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5FA" w:rsidRPr="005D055C" w:rsidRDefault="006B75FA" w:rsidP="00394681">
      <w:pPr>
        <w:spacing w:after="0"/>
        <w:rPr>
          <w:rFonts w:asciiTheme="majorHAnsi" w:hAnsiTheme="majorHAnsi"/>
          <w:sz w:val="24"/>
          <w:szCs w:val="24"/>
        </w:rPr>
      </w:pPr>
      <w:bookmarkStart w:id="0" w:name="_GoBack"/>
      <w:bookmarkEnd w:id="0"/>
      <w:r w:rsidRPr="006B75FA">
        <w:rPr>
          <w:rFonts w:asciiTheme="majorHAnsi" w:hAnsiTheme="majorHAnsi"/>
          <w:b/>
          <w:sz w:val="24"/>
          <w:szCs w:val="24"/>
          <w:u w:val="single"/>
        </w:rPr>
        <w:t>Name</w:t>
      </w:r>
      <w:r w:rsidRPr="005D055C">
        <w:rPr>
          <w:rFonts w:asciiTheme="majorHAnsi" w:hAnsiTheme="majorHAnsi"/>
          <w:b/>
          <w:sz w:val="24"/>
          <w:szCs w:val="24"/>
        </w:rPr>
        <w:t xml:space="preserve">:    </w:t>
      </w:r>
      <w:r w:rsidR="005D055C">
        <w:rPr>
          <w:rFonts w:asciiTheme="majorHAnsi" w:hAnsiTheme="majorHAnsi"/>
          <w:sz w:val="24"/>
          <w:szCs w:val="24"/>
        </w:rPr>
        <w:t>Melanie Holland</w:t>
      </w:r>
    </w:p>
    <w:p w:rsidR="006B75FA" w:rsidRPr="005D055C" w:rsidRDefault="006B75FA" w:rsidP="00394681">
      <w:pPr>
        <w:spacing w:after="0"/>
        <w:rPr>
          <w:rFonts w:asciiTheme="majorHAnsi" w:hAnsiTheme="majorHAnsi"/>
          <w:sz w:val="24"/>
          <w:szCs w:val="24"/>
        </w:rPr>
      </w:pPr>
      <w:r w:rsidRPr="006B75FA">
        <w:rPr>
          <w:rFonts w:asciiTheme="majorHAnsi" w:hAnsiTheme="majorHAnsi"/>
          <w:b/>
          <w:sz w:val="24"/>
          <w:szCs w:val="24"/>
          <w:u w:val="single"/>
        </w:rPr>
        <w:t>School and District</w:t>
      </w:r>
      <w:r w:rsidRPr="005D055C">
        <w:rPr>
          <w:rFonts w:asciiTheme="majorHAnsi" w:hAnsiTheme="majorHAnsi"/>
          <w:b/>
          <w:sz w:val="24"/>
          <w:szCs w:val="24"/>
        </w:rPr>
        <w:t>:</w:t>
      </w:r>
      <w:r w:rsidR="005D055C">
        <w:rPr>
          <w:rFonts w:asciiTheme="majorHAnsi" w:hAnsiTheme="majorHAnsi"/>
          <w:sz w:val="24"/>
          <w:szCs w:val="24"/>
        </w:rPr>
        <w:t xml:space="preserve">  Fairforest Elementary School, </w:t>
      </w:r>
      <w:r w:rsidR="005D055C" w:rsidRPr="005D055C">
        <w:rPr>
          <w:rFonts w:asciiTheme="majorHAnsi" w:hAnsiTheme="majorHAnsi"/>
          <w:sz w:val="24"/>
          <w:szCs w:val="24"/>
        </w:rPr>
        <w:t>Spartanburg School District 6</w:t>
      </w:r>
    </w:p>
    <w:p w:rsidR="00394681" w:rsidRPr="005D055C" w:rsidRDefault="00394681" w:rsidP="00394681">
      <w:pPr>
        <w:spacing w:after="0"/>
        <w:rPr>
          <w:rFonts w:asciiTheme="majorHAnsi" w:hAnsiTheme="majorHAnsi"/>
          <w:sz w:val="24"/>
          <w:szCs w:val="24"/>
        </w:rPr>
      </w:pPr>
      <w:r>
        <w:rPr>
          <w:rFonts w:asciiTheme="majorHAnsi" w:hAnsiTheme="majorHAnsi"/>
          <w:b/>
          <w:sz w:val="24"/>
          <w:szCs w:val="24"/>
          <w:u w:val="single"/>
        </w:rPr>
        <w:t>Grade</w:t>
      </w:r>
      <w:r w:rsidRPr="005D055C">
        <w:rPr>
          <w:rFonts w:asciiTheme="majorHAnsi" w:hAnsiTheme="majorHAnsi"/>
          <w:b/>
          <w:sz w:val="24"/>
          <w:szCs w:val="24"/>
        </w:rPr>
        <w:t>:</w:t>
      </w:r>
      <w:r w:rsidR="005D055C" w:rsidRPr="005D055C">
        <w:rPr>
          <w:rFonts w:asciiTheme="majorHAnsi" w:hAnsiTheme="majorHAnsi"/>
          <w:sz w:val="24"/>
          <w:szCs w:val="24"/>
        </w:rPr>
        <w:t xml:space="preserve"> </w:t>
      </w:r>
      <w:r w:rsidR="005D055C">
        <w:rPr>
          <w:rFonts w:asciiTheme="majorHAnsi" w:hAnsiTheme="majorHAnsi"/>
          <w:sz w:val="24"/>
          <w:szCs w:val="24"/>
        </w:rPr>
        <w:t>2</w:t>
      </w:r>
      <w:r w:rsidR="005D055C" w:rsidRPr="005D055C">
        <w:rPr>
          <w:rFonts w:asciiTheme="majorHAnsi" w:hAnsiTheme="majorHAnsi"/>
          <w:sz w:val="24"/>
          <w:szCs w:val="24"/>
          <w:vertAlign w:val="superscript"/>
        </w:rPr>
        <w:t>nd</w:t>
      </w:r>
      <w:r w:rsidR="005D055C">
        <w:rPr>
          <w:rFonts w:asciiTheme="majorHAnsi" w:hAnsiTheme="majorHAnsi"/>
          <w:sz w:val="24"/>
          <w:szCs w:val="24"/>
        </w:rPr>
        <w:t xml:space="preserve"> Grade</w:t>
      </w:r>
    </w:p>
    <w:p w:rsidR="006B75FA" w:rsidRPr="005D055C" w:rsidRDefault="00394681" w:rsidP="00394681">
      <w:pPr>
        <w:spacing w:after="0"/>
        <w:rPr>
          <w:rFonts w:asciiTheme="majorHAnsi" w:hAnsiTheme="majorHAnsi"/>
          <w:sz w:val="24"/>
          <w:szCs w:val="24"/>
          <w:u w:val="single"/>
        </w:rPr>
      </w:pPr>
      <w:r>
        <w:rPr>
          <w:rFonts w:asciiTheme="majorHAnsi" w:hAnsiTheme="majorHAnsi"/>
          <w:b/>
          <w:sz w:val="24"/>
          <w:szCs w:val="24"/>
          <w:u w:val="single"/>
        </w:rPr>
        <w:t xml:space="preserve">Unit Framework </w:t>
      </w:r>
      <w:r w:rsidR="00DF152E">
        <w:rPr>
          <w:rFonts w:asciiTheme="majorHAnsi" w:hAnsiTheme="majorHAnsi"/>
          <w:b/>
          <w:sz w:val="24"/>
          <w:szCs w:val="24"/>
          <w:u w:val="single"/>
        </w:rPr>
        <w:t>Title</w:t>
      </w:r>
      <w:r w:rsidR="00DF152E" w:rsidRPr="005D055C">
        <w:rPr>
          <w:rFonts w:asciiTheme="majorHAnsi" w:hAnsiTheme="majorHAnsi"/>
          <w:b/>
          <w:sz w:val="24"/>
          <w:szCs w:val="24"/>
        </w:rPr>
        <w:t>:</w:t>
      </w:r>
      <w:r w:rsidR="005D055C">
        <w:rPr>
          <w:rFonts w:asciiTheme="majorHAnsi" w:hAnsiTheme="majorHAnsi"/>
          <w:b/>
          <w:sz w:val="24"/>
          <w:szCs w:val="24"/>
        </w:rPr>
        <w:t xml:space="preserve"> </w:t>
      </w:r>
      <w:r w:rsidR="00A00370">
        <w:rPr>
          <w:rFonts w:asciiTheme="majorHAnsi" w:hAnsiTheme="majorHAnsi"/>
          <w:sz w:val="24"/>
          <w:szCs w:val="24"/>
        </w:rPr>
        <w:t>Fairy Tales with Rapunzel</w:t>
      </w:r>
      <w:r w:rsidR="005E29AC">
        <w:rPr>
          <w:rFonts w:asciiTheme="majorHAnsi" w:hAnsiTheme="majorHAnsi"/>
          <w:sz w:val="24"/>
          <w:szCs w:val="24"/>
        </w:rPr>
        <w:t xml:space="preserve"> </w:t>
      </w:r>
    </w:p>
    <w:p w:rsidR="006B75FA" w:rsidRPr="005D055C" w:rsidRDefault="006B75FA" w:rsidP="00394681">
      <w:pPr>
        <w:spacing w:after="0"/>
        <w:rPr>
          <w:rFonts w:asciiTheme="majorHAnsi" w:hAnsiTheme="majorHAnsi"/>
          <w:sz w:val="24"/>
          <w:szCs w:val="24"/>
        </w:rPr>
      </w:pPr>
      <w:r>
        <w:rPr>
          <w:rFonts w:asciiTheme="majorHAnsi" w:hAnsiTheme="majorHAnsi"/>
          <w:b/>
          <w:sz w:val="24"/>
          <w:szCs w:val="24"/>
          <w:u w:val="single"/>
        </w:rPr>
        <w:t>Genre</w:t>
      </w:r>
      <w:r w:rsidRPr="006B75FA">
        <w:rPr>
          <w:rFonts w:asciiTheme="majorHAnsi" w:hAnsiTheme="majorHAnsi"/>
          <w:b/>
          <w:sz w:val="24"/>
          <w:szCs w:val="24"/>
          <w:u w:val="single"/>
        </w:rPr>
        <w:t>:</w:t>
      </w:r>
      <w:r w:rsidRPr="006B75FA">
        <w:rPr>
          <w:rFonts w:asciiTheme="majorHAnsi" w:hAnsiTheme="majorHAnsi"/>
          <w:b/>
          <w:sz w:val="24"/>
          <w:szCs w:val="24"/>
        </w:rPr>
        <w:t xml:space="preserve">  (What </w:t>
      </w:r>
      <w:r>
        <w:rPr>
          <w:rFonts w:asciiTheme="majorHAnsi" w:hAnsiTheme="majorHAnsi"/>
          <w:b/>
          <w:sz w:val="24"/>
          <w:szCs w:val="24"/>
        </w:rPr>
        <w:t xml:space="preserve">type/kind of </w:t>
      </w:r>
      <w:r w:rsidR="00DF152E">
        <w:rPr>
          <w:rFonts w:asciiTheme="majorHAnsi" w:hAnsiTheme="majorHAnsi"/>
          <w:b/>
          <w:sz w:val="24"/>
          <w:szCs w:val="24"/>
        </w:rPr>
        <w:t>reading/writing</w:t>
      </w:r>
      <w:r>
        <w:rPr>
          <w:rFonts w:asciiTheme="majorHAnsi" w:hAnsiTheme="majorHAnsi"/>
          <w:b/>
          <w:sz w:val="24"/>
          <w:szCs w:val="24"/>
        </w:rPr>
        <w:t>)</w:t>
      </w:r>
      <w:r w:rsidR="005D055C">
        <w:rPr>
          <w:rFonts w:asciiTheme="majorHAnsi" w:hAnsiTheme="majorHAnsi"/>
          <w:sz w:val="24"/>
          <w:szCs w:val="24"/>
        </w:rPr>
        <w:t xml:space="preserve"> </w:t>
      </w:r>
      <w:r w:rsidR="00A00370">
        <w:rPr>
          <w:rFonts w:asciiTheme="majorHAnsi" w:hAnsiTheme="majorHAnsi"/>
          <w:sz w:val="24"/>
          <w:szCs w:val="24"/>
        </w:rPr>
        <w:t>Fairy</w:t>
      </w:r>
      <w:r w:rsidR="005D055C">
        <w:rPr>
          <w:rFonts w:asciiTheme="majorHAnsi" w:hAnsiTheme="majorHAnsi"/>
          <w:sz w:val="24"/>
          <w:szCs w:val="24"/>
        </w:rPr>
        <w:t xml:space="preserve"> Tales</w:t>
      </w:r>
    </w:p>
    <w:p w:rsidR="006B75FA" w:rsidRPr="005D055C" w:rsidRDefault="006B75FA" w:rsidP="00394681">
      <w:pPr>
        <w:spacing w:after="0"/>
        <w:rPr>
          <w:rFonts w:asciiTheme="majorHAnsi" w:hAnsiTheme="majorHAnsi"/>
          <w:sz w:val="24"/>
          <w:szCs w:val="24"/>
        </w:rPr>
      </w:pPr>
      <w:r w:rsidRPr="006B75FA">
        <w:rPr>
          <w:rFonts w:asciiTheme="majorHAnsi" w:hAnsiTheme="majorHAnsi"/>
          <w:b/>
          <w:sz w:val="24"/>
          <w:szCs w:val="24"/>
          <w:u w:val="single"/>
        </w:rPr>
        <w:t>Time frame:</w:t>
      </w:r>
      <w:r w:rsidR="00DF152E">
        <w:rPr>
          <w:rFonts w:asciiTheme="majorHAnsi" w:hAnsiTheme="majorHAnsi"/>
          <w:b/>
          <w:sz w:val="24"/>
          <w:szCs w:val="24"/>
        </w:rPr>
        <w:t xml:space="preserve"> (Length of unit</w:t>
      </w:r>
      <w:proofErr w:type="gramStart"/>
      <w:r w:rsidR="00DF152E">
        <w:rPr>
          <w:rFonts w:asciiTheme="majorHAnsi" w:hAnsiTheme="majorHAnsi"/>
          <w:b/>
          <w:sz w:val="24"/>
          <w:szCs w:val="24"/>
        </w:rPr>
        <w:t>)</w:t>
      </w:r>
      <w:r w:rsidR="005D055C">
        <w:rPr>
          <w:rFonts w:asciiTheme="majorHAnsi" w:hAnsiTheme="majorHAnsi"/>
          <w:b/>
          <w:sz w:val="24"/>
          <w:szCs w:val="24"/>
        </w:rPr>
        <w:t xml:space="preserve"> </w:t>
      </w:r>
      <w:r w:rsidR="005E29AC">
        <w:rPr>
          <w:rFonts w:asciiTheme="majorHAnsi" w:hAnsiTheme="majorHAnsi"/>
          <w:sz w:val="24"/>
          <w:szCs w:val="24"/>
        </w:rPr>
        <w:t xml:space="preserve"> </w:t>
      </w:r>
      <w:r w:rsidR="006D3E3B">
        <w:rPr>
          <w:rFonts w:asciiTheme="majorHAnsi" w:hAnsiTheme="majorHAnsi"/>
          <w:sz w:val="24"/>
          <w:szCs w:val="24"/>
        </w:rPr>
        <w:t>1</w:t>
      </w:r>
      <w:proofErr w:type="gramEnd"/>
      <w:r w:rsidR="006D3E3B">
        <w:rPr>
          <w:rFonts w:asciiTheme="majorHAnsi" w:hAnsiTheme="majorHAnsi"/>
          <w:sz w:val="24"/>
          <w:szCs w:val="24"/>
        </w:rPr>
        <w:t xml:space="preserve"> week</w:t>
      </w:r>
    </w:p>
    <w:p w:rsidR="006B75FA" w:rsidRDefault="006B75FA">
      <w:pPr>
        <w:rPr>
          <w:rFonts w:asciiTheme="majorHAnsi" w:hAnsiTheme="majorHAnsi"/>
          <w:b/>
          <w:sz w:val="24"/>
          <w:szCs w:val="24"/>
        </w:rPr>
      </w:pPr>
    </w:p>
    <w:p w:rsidR="00DF152E" w:rsidRPr="00DF152E" w:rsidRDefault="00DF152E">
      <w:pPr>
        <w:rPr>
          <w:rFonts w:asciiTheme="majorHAnsi" w:hAnsiTheme="majorHAnsi"/>
          <w:b/>
          <w:sz w:val="24"/>
          <w:szCs w:val="24"/>
          <w:u w:val="single"/>
        </w:rPr>
      </w:pPr>
      <w:r w:rsidRPr="00DF152E">
        <w:rPr>
          <w:rFonts w:asciiTheme="majorHAnsi" w:hAnsiTheme="majorHAnsi"/>
          <w:b/>
          <w:sz w:val="24"/>
          <w:szCs w:val="24"/>
          <w:u w:val="single"/>
        </w:rPr>
        <w:t>Read to Self:</w:t>
      </w:r>
    </w:p>
    <w:p w:rsidR="00DF152E" w:rsidRDefault="00D57D1F">
      <w:pPr>
        <w:rPr>
          <w:rFonts w:asciiTheme="majorHAnsi" w:hAnsiTheme="majorHAnsi"/>
          <w:sz w:val="24"/>
          <w:szCs w:val="24"/>
        </w:rPr>
      </w:pPr>
      <w:r>
        <w:rPr>
          <w:rFonts w:asciiTheme="majorHAnsi" w:hAnsiTheme="majorHAnsi"/>
          <w:sz w:val="24"/>
          <w:szCs w:val="24"/>
        </w:rPr>
        <w:t xml:space="preserve">Materials used:  </w:t>
      </w:r>
      <w:r w:rsidR="00A00370">
        <w:rPr>
          <w:rFonts w:asciiTheme="majorHAnsi" w:hAnsiTheme="majorHAnsi"/>
          <w:sz w:val="24"/>
          <w:szCs w:val="24"/>
        </w:rPr>
        <w:t>fairy</w:t>
      </w:r>
      <w:r>
        <w:rPr>
          <w:rFonts w:asciiTheme="majorHAnsi" w:hAnsiTheme="majorHAnsi"/>
          <w:sz w:val="24"/>
          <w:szCs w:val="24"/>
        </w:rPr>
        <w:t xml:space="preserve"> tales from class library</w:t>
      </w:r>
      <w:r w:rsidR="00AF21FF">
        <w:rPr>
          <w:rFonts w:asciiTheme="majorHAnsi" w:hAnsiTheme="majorHAnsi"/>
          <w:sz w:val="24"/>
          <w:szCs w:val="24"/>
        </w:rPr>
        <w:t xml:space="preserve"> and online reading sites</w:t>
      </w:r>
      <w:r>
        <w:rPr>
          <w:rFonts w:asciiTheme="majorHAnsi" w:hAnsiTheme="majorHAnsi"/>
          <w:sz w:val="24"/>
          <w:szCs w:val="24"/>
        </w:rPr>
        <w:t>, including</w:t>
      </w:r>
      <w:r w:rsidR="00AE731F">
        <w:rPr>
          <w:rFonts w:asciiTheme="majorHAnsi" w:hAnsiTheme="majorHAnsi"/>
          <w:sz w:val="24"/>
          <w:szCs w:val="24"/>
        </w:rPr>
        <w:t>:</w:t>
      </w:r>
    </w:p>
    <w:p w:rsidR="00A00370" w:rsidRPr="005C6B6B" w:rsidRDefault="009B09FE">
      <w:pPr>
        <w:rPr>
          <w:rFonts w:asciiTheme="majorHAnsi" w:hAnsiTheme="majorHAnsi"/>
          <w:sz w:val="24"/>
          <w:szCs w:val="24"/>
          <w:u w:val="single"/>
        </w:rPr>
      </w:pPr>
      <w:r>
        <w:rPr>
          <w:rFonts w:asciiTheme="majorHAnsi" w:hAnsiTheme="majorHAnsi"/>
          <w:sz w:val="24"/>
          <w:szCs w:val="24"/>
          <w:u w:val="single"/>
        </w:rPr>
        <w:t>The Princess and the Pizza</w:t>
      </w:r>
      <w:r>
        <w:rPr>
          <w:rFonts w:asciiTheme="majorHAnsi" w:hAnsiTheme="majorHAnsi"/>
          <w:sz w:val="24"/>
          <w:szCs w:val="24"/>
        </w:rPr>
        <w:t xml:space="preserve">, </w:t>
      </w:r>
      <w:r>
        <w:rPr>
          <w:rFonts w:asciiTheme="majorHAnsi" w:hAnsiTheme="majorHAnsi"/>
          <w:sz w:val="24"/>
          <w:szCs w:val="24"/>
          <w:u w:val="single"/>
        </w:rPr>
        <w:t>Cinderella</w:t>
      </w:r>
      <w:r>
        <w:rPr>
          <w:rFonts w:asciiTheme="majorHAnsi" w:hAnsiTheme="majorHAnsi"/>
          <w:sz w:val="24"/>
          <w:szCs w:val="24"/>
        </w:rPr>
        <w:t xml:space="preserve">, </w:t>
      </w:r>
      <w:r>
        <w:rPr>
          <w:rFonts w:asciiTheme="majorHAnsi" w:hAnsiTheme="majorHAnsi"/>
          <w:sz w:val="24"/>
          <w:szCs w:val="24"/>
          <w:u w:val="single"/>
        </w:rPr>
        <w:t>Snow White and the Seven Dwarves</w:t>
      </w:r>
      <w:r>
        <w:rPr>
          <w:rFonts w:asciiTheme="majorHAnsi" w:hAnsiTheme="majorHAnsi"/>
          <w:sz w:val="24"/>
          <w:szCs w:val="24"/>
        </w:rPr>
        <w:t xml:space="preserve">, </w:t>
      </w:r>
      <w:r w:rsidRPr="00AF21FF">
        <w:rPr>
          <w:rFonts w:asciiTheme="majorHAnsi" w:hAnsiTheme="majorHAnsi"/>
          <w:sz w:val="24"/>
          <w:szCs w:val="24"/>
          <w:u w:val="single"/>
        </w:rPr>
        <w:t>Rapunzel</w:t>
      </w:r>
      <w:r>
        <w:rPr>
          <w:rFonts w:asciiTheme="majorHAnsi" w:hAnsiTheme="majorHAnsi"/>
          <w:sz w:val="24"/>
          <w:szCs w:val="24"/>
        </w:rPr>
        <w:t xml:space="preserve">, </w:t>
      </w:r>
      <w:proofErr w:type="spellStart"/>
      <w:r w:rsidRPr="00AF21FF">
        <w:rPr>
          <w:rFonts w:asciiTheme="majorHAnsi" w:hAnsiTheme="majorHAnsi"/>
          <w:sz w:val="24"/>
          <w:szCs w:val="24"/>
          <w:u w:val="single"/>
        </w:rPr>
        <w:t>Henny</w:t>
      </w:r>
      <w:proofErr w:type="spellEnd"/>
      <w:r w:rsidRPr="00AF21FF">
        <w:rPr>
          <w:rFonts w:asciiTheme="majorHAnsi" w:hAnsiTheme="majorHAnsi"/>
          <w:sz w:val="24"/>
          <w:szCs w:val="24"/>
          <w:u w:val="single"/>
        </w:rPr>
        <w:t xml:space="preserve"> Penny</w:t>
      </w:r>
      <w:r>
        <w:rPr>
          <w:rFonts w:asciiTheme="majorHAnsi" w:hAnsiTheme="majorHAnsi"/>
          <w:sz w:val="24"/>
          <w:szCs w:val="24"/>
        </w:rPr>
        <w:t xml:space="preserve">, </w:t>
      </w:r>
      <w:proofErr w:type="gramStart"/>
      <w:r w:rsidRPr="00AF21FF">
        <w:rPr>
          <w:rFonts w:asciiTheme="majorHAnsi" w:hAnsiTheme="majorHAnsi"/>
          <w:sz w:val="24"/>
          <w:szCs w:val="24"/>
          <w:u w:val="single"/>
        </w:rPr>
        <w:t>The</w:t>
      </w:r>
      <w:proofErr w:type="gramEnd"/>
      <w:r w:rsidRPr="00AF21FF">
        <w:rPr>
          <w:rFonts w:asciiTheme="majorHAnsi" w:hAnsiTheme="majorHAnsi"/>
          <w:sz w:val="24"/>
          <w:szCs w:val="24"/>
          <w:u w:val="single"/>
        </w:rPr>
        <w:t xml:space="preserve"> Bremen-town Musicians</w:t>
      </w:r>
      <w:r>
        <w:rPr>
          <w:rFonts w:asciiTheme="majorHAnsi" w:hAnsiTheme="majorHAnsi"/>
          <w:sz w:val="24"/>
          <w:szCs w:val="24"/>
        </w:rPr>
        <w:t xml:space="preserve">, </w:t>
      </w:r>
      <w:r w:rsidR="00AF21FF">
        <w:rPr>
          <w:rFonts w:asciiTheme="majorHAnsi" w:hAnsiTheme="majorHAnsi"/>
          <w:sz w:val="24"/>
          <w:szCs w:val="24"/>
          <w:u w:val="single"/>
        </w:rPr>
        <w:t>The Princess and the Pea</w:t>
      </w:r>
      <w:r w:rsidR="00AF21FF">
        <w:rPr>
          <w:rFonts w:asciiTheme="majorHAnsi" w:hAnsiTheme="majorHAnsi"/>
          <w:sz w:val="24"/>
          <w:szCs w:val="24"/>
        </w:rPr>
        <w:t xml:space="preserve">, </w:t>
      </w:r>
      <w:r w:rsidR="005C6B6B">
        <w:rPr>
          <w:rFonts w:asciiTheme="majorHAnsi" w:hAnsiTheme="majorHAnsi"/>
          <w:sz w:val="24"/>
          <w:szCs w:val="24"/>
          <w:u w:val="single"/>
        </w:rPr>
        <w:t>Little Red Riding Hood</w:t>
      </w:r>
      <w:r w:rsidR="005C6B6B">
        <w:rPr>
          <w:rFonts w:asciiTheme="majorHAnsi" w:hAnsiTheme="majorHAnsi"/>
          <w:sz w:val="24"/>
          <w:szCs w:val="24"/>
        </w:rPr>
        <w:t xml:space="preserve">, </w:t>
      </w:r>
      <w:r w:rsidR="005C6B6B">
        <w:rPr>
          <w:rFonts w:asciiTheme="majorHAnsi" w:hAnsiTheme="majorHAnsi"/>
          <w:sz w:val="24"/>
          <w:szCs w:val="24"/>
          <w:u w:val="single"/>
        </w:rPr>
        <w:t>Newfangled Fairy Tales</w:t>
      </w:r>
    </w:p>
    <w:p w:rsidR="00DF152E" w:rsidRPr="00AE731F" w:rsidRDefault="00024953" w:rsidP="00710C61">
      <w:pPr>
        <w:rPr>
          <w:rFonts w:asciiTheme="majorHAnsi" w:hAnsiTheme="majorHAnsi"/>
          <w:sz w:val="24"/>
          <w:szCs w:val="24"/>
        </w:rPr>
      </w:pPr>
      <w:r>
        <w:rPr>
          <w:rFonts w:asciiTheme="majorHAnsi" w:hAnsiTheme="majorHAnsi"/>
          <w:sz w:val="24"/>
          <w:szCs w:val="24"/>
        </w:rPr>
        <w:t>Mini-lessons:</w:t>
      </w:r>
      <w:r w:rsidR="00AE731F">
        <w:rPr>
          <w:rFonts w:asciiTheme="majorHAnsi" w:hAnsiTheme="majorHAnsi"/>
          <w:sz w:val="24"/>
          <w:szCs w:val="24"/>
        </w:rPr>
        <w:t xml:space="preserve"> </w:t>
      </w:r>
      <w:r>
        <w:rPr>
          <w:rFonts w:asciiTheme="majorHAnsi" w:hAnsiTheme="majorHAnsi"/>
          <w:sz w:val="24"/>
          <w:szCs w:val="24"/>
        </w:rPr>
        <w:t xml:space="preserve"> </w:t>
      </w:r>
      <w:r w:rsidR="00AE731F" w:rsidRPr="00AE731F">
        <w:rPr>
          <w:rFonts w:asciiTheme="majorHAnsi" w:hAnsiTheme="majorHAnsi"/>
          <w:sz w:val="24"/>
          <w:szCs w:val="24"/>
        </w:rPr>
        <w:t xml:space="preserve">What is a </w:t>
      </w:r>
      <w:r w:rsidR="00A00370">
        <w:rPr>
          <w:rFonts w:asciiTheme="majorHAnsi" w:hAnsiTheme="majorHAnsi"/>
          <w:sz w:val="24"/>
          <w:szCs w:val="24"/>
        </w:rPr>
        <w:t>fairy</w:t>
      </w:r>
      <w:r w:rsidR="00AE731F" w:rsidRPr="00AE731F">
        <w:rPr>
          <w:rFonts w:asciiTheme="majorHAnsi" w:hAnsiTheme="majorHAnsi"/>
          <w:sz w:val="24"/>
          <w:szCs w:val="24"/>
        </w:rPr>
        <w:t xml:space="preserve"> tale?</w:t>
      </w:r>
      <w:r w:rsidR="00AE731F">
        <w:rPr>
          <w:rFonts w:asciiTheme="majorHAnsi" w:hAnsiTheme="majorHAnsi"/>
          <w:sz w:val="24"/>
          <w:szCs w:val="24"/>
        </w:rPr>
        <w:t xml:space="preserve"> </w:t>
      </w:r>
    </w:p>
    <w:p w:rsidR="00DF152E" w:rsidRDefault="00127D11">
      <w:pPr>
        <w:rPr>
          <w:rFonts w:asciiTheme="majorHAnsi" w:hAnsiTheme="majorHAnsi"/>
          <w:sz w:val="24"/>
          <w:szCs w:val="24"/>
        </w:rPr>
      </w:pPr>
      <w:r>
        <w:rPr>
          <w:rFonts w:asciiTheme="majorHAnsi" w:hAnsiTheme="majorHAnsi"/>
          <w:sz w:val="24"/>
          <w:szCs w:val="24"/>
        </w:rPr>
        <w:t xml:space="preserve">Anchor charts: </w:t>
      </w:r>
    </w:p>
    <w:p w:rsidR="00127D11" w:rsidRPr="00DF152E" w:rsidRDefault="00127D11">
      <w:pPr>
        <w:rPr>
          <w:rFonts w:asciiTheme="majorHAnsi" w:hAnsiTheme="majorHAnsi"/>
          <w:sz w:val="24"/>
          <w:szCs w:val="24"/>
        </w:rPr>
      </w:pPr>
      <w:r>
        <w:rPr>
          <w:noProof/>
        </w:rPr>
        <w:drawing>
          <wp:inline distT="0" distB="0" distL="0" distR="0" wp14:anchorId="65133B20" wp14:editId="25F82503">
            <wp:extent cx="1095375" cy="182324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02293" cy="1834762"/>
                    </a:xfrm>
                    <a:prstGeom prst="rect">
                      <a:avLst/>
                    </a:prstGeom>
                  </pic:spPr>
                </pic:pic>
              </a:graphicData>
            </a:graphic>
          </wp:inline>
        </w:drawing>
      </w:r>
      <w:r w:rsidR="00AE731F">
        <w:rPr>
          <w:rFonts w:asciiTheme="majorHAnsi" w:hAnsiTheme="majorHAnsi"/>
          <w:sz w:val="24"/>
          <w:szCs w:val="24"/>
        </w:rPr>
        <w:t xml:space="preserve">  </w:t>
      </w:r>
      <w:r w:rsidR="006D3E3B">
        <w:rPr>
          <w:rFonts w:asciiTheme="majorHAnsi" w:hAnsiTheme="majorHAnsi"/>
          <w:sz w:val="24"/>
          <w:szCs w:val="24"/>
        </w:rPr>
        <w:t xml:space="preserve">  </w:t>
      </w:r>
      <w:r w:rsidR="00525557">
        <w:rPr>
          <w:noProof/>
        </w:rPr>
        <w:drawing>
          <wp:inline distT="0" distB="0" distL="0" distR="0" wp14:anchorId="1420A9C0" wp14:editId="246BF2E3">
            <wp:extent cx="1189372" cy="1600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26485" cy="1650132"/>
                    </a:xfrm>
                    <a:prstGeom prst="rect">
                      <a:avLst/>
                    </a:prstGeom>
                  </pic:spPr>
                </pic:pic>
              </a:graphicData>
            </a:graphic>
          </wp:inline>
        </w:drawing>
      </w:r>
      <w:r w:rsidR="00525557">
        <w:rPr>
          <w:rFonts w:asciiTheme="majorHAnsi" w:hAnsiTheme="majorHAnsi"/>
          <w:sz w:val="24"/>
          <w:szCs w:val="24"/>
        </w:rPr>
        <w:t xml:space="preserve"> </w:t>
      </w:r>
      <w:r w:rsidR="00525557">
        <w:rPr>
          <w:noProof/>
        </w:rPr>
        <w:t xml:space="preserve"> </w:t>
      </w:r>
      <w:r w:rsidR="00525557">
        <w:rPr>
          <w:noProof/>
        </w:rPr>
        <w:drawing>
          <wp:inline distT="0" distB="0" distL="0" distR="0" wp14:anchorId="1CDD6E3A" wp14:editId="792C62B1">
            <wp:extent cx="1676400" cy="1255765"/>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10616" cy="1281396"/>
                    </a:xfrm>
                    <a:prstGeom prst="rect">
                      <a:avLst/>
                    </a:prstGeom>
                  </pic:spPr>
                </pic:pic>
              </a:graphicData>
            </a:graphic>
          </wp:inline>
        </w:drawing>
      </w:r>
      <w:r w:rsidR="00525557">
        <w:rPr>
          <w:rFonts w:asciiTheme="majorHAnsi" w:hAnsiTheme="majorHAnsi"/>
          <w:sz w:val="24"/>
          <w:szCs w:val="24"/>
        </w:rPr>
        <w:t xml:space="preserve">   </w:t>
      </w:r>
      <w:r w:rsidR="00525557">
        <w:rPr>
          <w:noProof/>
        </w:rPr>
        <w:drawing>
          <wp:inline distT="0" distB="0" distL="0" distR="0" wp14:anchorId="6AF61FF7" wp14:editId="350CA8C1">
            <wp:extent cx="1633688" cy="1259205"/>
            <wp:effectExtent l="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48615" cy="1270711"/>
                    </a:xfrm>
                    <a:prstGeom prst="rect">
                      <a:avLst/>
                    </a:prstGeom>
                  </pic:spPr>
                </pic:pic>
              </a:graphicData>
            </a:graphic>
          </wp:inline>
        </w:drawing>
      </w:r>
    </w:p>
    <w:p w:rsidR="00DF152E" w:rsidRPr="00DF152E" w:rsidRDefault="00024953">
      <w:pPr>
        <w:rPr>
          <w:rFonts w:asciiTheme="majorHAnsi" w:hAnsiTheme="majorHAnsi"/>
          <w:sz w:val="24"/>
          <w:szCs w:val="24"/>
        </w:rPr>
      </w:pPr>
      <w:r>
        <w:rPr>
          <w:rFonts w:asciiTheme="majorHAnsi" w:hAnsiTheme="majorHAnsi"/>
          <w:sz w:val="24"/>
          <w:szCs w:val="24"/>
        </w:rPr>
        <w:t xml:space="preserve">Assessment:  </w:t>
      </w:r>
      <w:r w:rsidR="00CB1255">
        <w:rPr>
          <w:rFonts w:asciiTheme="majorHAnsi" w:hAnsiTheme="majorHAnsi"/>
          <w:sz w:val="24"/>
          <w:szCs w:val="24"/>
        </w:rPr>
        <w:t>AR tests, teacher observations, class check-in</w:t>
      </w:r>
    </w:p>
    <w:p w:rsidR="00DF152E" w:rsidRPr="00DF152E" w:rsidRDefault="00DF152E">
      <w:pPr>
        <w:rPr>
          <w:rFonts w:asciiTheme="majorHAnsi" w:hAnsiTheme="majorHAnsi"/>
          <w:b/>
          <w:sz w:val="24"/>
          <w:szCs w:val="24"/>
          <w:u w:val="single"/>
        </w:rPr>
      </w:pPr>
      <w:r w:rsidRPr="00DF152E">
        <w:rPr>
          <w:rFonts w:asciiTheme="majorHAnsi" w:hAnsiTheme="majorHAnsi"/>
          <w:b/>
          <w:sz w:val="24"/>
          <w:szCs w:val="24"/>
          <w:u w:val="single"/>
        </w:rPr>
        <w:t>Work on Writing:</w:t>
      </w:r>
    </w:p>
    <w:p w:rsidR="00DF152E" w:rsidRPr="00DF152E" w:rsidRDefault="00DF152E" w:rsidP="00DF152E">
      <w:pPr>
        <w:rPr>
          <w:rFonts w:asciiTheme="majorHAnsi" w:hAnsiTheme="majorHAnsi"/>
          <w:sz w:val="24"/>
          <w:szCs w:val="24"/>
        </w:rPr>
      </w:pPr>
      <w:r w:rsidRPr="00DF152E">
        <w:rPr>
          <w:rFonts w:asciiTheme="majorHAnsi" w:hAnsiTheme="majorHAnsi"/>
          <w:sz w:val="24"/>
          <w:szCs w:val="24"/>
        </w:rPr>
        <w:t xml:space="preserve">Materials used:  </w:t>
      </w:r>
      <w:r w:rsidR="00F26FB5">
        <w:rPr>
          <w:rFonts w:asciiTheme="majorHAnsi" w:hAnsiTheme="majorHAnsi"/>
          <w:sz w:val="24"/>
          <w:szCs w:val="24"/>
        </w:rPr>
        <w:t xml:space="preserve">PowerPoint on elements of </w:t>
      </w:r>
      <w:r w:rsidR="00A00370">
        <w:rPr>
          <w:rFonts w:asciiTheme="majorHAnsi" w:hAnsiTheme="majorHAnsi"/>
          <w:sz w:val="24"/>
          <w:szCs w:val="24"/>
        </w:rPr>
        <w:t>fairy</w:t>
      </w:r>
      <w:r w:rsidR="00F26FB5">
        <w:rPr>
          <w:rFonts w:asciiTheme="majorHAnsi" w:hAnsiTheme="majorHAnsi"/>
          <w:sz w:val="24"/>
          <w:szCs w:val="24"/>
        </w:rPr>
        <w:t xml:space="preserve"> tales, Thinking Maps, Write </w:t>
      </w:r>
      <w:proofErr w:type="gramStart"/>
      <w:r w:rsidR="00F26FB5">
        <w:rPr>
          <w:rFonts w:asciiTheme="majorHAnsi" w:hAnsiTheme="majorHAnsi"/>
          <w:sz w:val="24"/>
          <w:szCs w:val="24"/>
        </w:rPr>
        <w:t>From The</w:t>
      </w:r>
      <w:proofErr w:type="gramEnd"/>
      <w:r w:rsidR="00F26FB5">
        <w:rPr>
          <w:rFonts w:asciiTheme="majorHAnsi" w:hAnsiTheme="majorHAnsi"/>
          <w:sz w:val="24"/>
          <w:szCs w:val="24"/>
        </w:rPr>
        <w:t xml:space="preserve"> Beginning</w:t>
      </w:r>
    </w:p>
    <w:p w:rsidR="00F26FB5" w:rsidRPr="00F26FB5" w:rsidRDefault="00DF152E" w:rsidP="00710C61">
      <w:pPr>
        <w:rPr>
          <w:rFonts w:asciiTheme="majorHAnsi" w:hAnsiTheme="majorHAnsi"/>
          <w:sz w:val="24"/>
          <w:szCs w:val="24"/>
        </w:rPr>
      </w:pPr>
      <w:r w:rsidRPr="00DF152E">
        <w:rPr>
          <w:rFonts w:asciiTheme="majorHAnsi" w:hAnsiTheme="majorHAnsi"/>
          <w:sz w:val="24"/>
          <w:szCs w:val="24"/>
        </w:rPr>
        <w:t xml:space="preserve">Mini-lessons: </w:t>
      </w:r>
      <w:r w:rsidR="00F26FB5">
        <w:rPr>
          <w:rFonts w:asciiTheme="majorHAnsi" w:hAnsiTheme="majorHAnsi"/>
          <w:sz w:val="24"/>
          <w:szCs w:val="24"/>
        </w:rPr>
        <w:t xml:space="preserve">Using mentor text </w:t>
      </w:r>
      <w:proofErr w:type="gramStart"/>
      <w:r w:rsidR="00F26FB5">
        <w:rPr>
          <w:rFonts w:asciiTheme="majorHAnsi" w:hAnsiTheme="majorHAnsi"/>
          <w:sz w:val="24"/>
          <w:szCs w:val="24"/>
        </w:rPr>
        <w:t>(</w:t>
      </w:r>
      <w:r w:rsidR="005C6B6B">
        <w:rPr>
          <w:rFonts w:asciiTheme="majorHAnsi" w:hAnsiTheme="majorHAnsi"/>
          <w:sz w:val="24"/>
          <w:szCs w:val="24"/>
        </w:rPr>
        <w:t xml:space="preserve"> </w:t>
      </w:r>
      <w:r w:rsidR="005C6B6B">
        <w:rPr>
          <w:rFonts w:asciiTheme="majorHAnsi" w:hAnsiTheme="majorHAnsi"/>
          <w:sz w:val="24"/>
          <w:szCs w:val="24"/>
          <w:u w:val="single"/>
        </w:rPr>
        <w:t>Rapunzel</w:t>
      </w:r>
      <w:proofErr w:type="gramEnd"/>
      <w:r w:rsidR="00A00370">
        <w:rPr>
          <w:rFonts w:asciiTheme="majorHAnsi" w:hAnsiTheme="majorHAnsi"/>
          <w:sz w:val="24"/>
          <w:szCs w:val="24"/>
        </w:rPr>
        <w:t xml:space="preserve"> </w:t>
      </w:r>
      <w:r w:rsidR="00F26FB5">
        <w:rPr>
          <w:rFonts w:asciiTheme="majorHAnsi" w:hAnsiTheme="majorHAnsi"/>
          <w:sz w:val="24"/>
          <w:szCs w:val="24"/>
        </w:rPr>
        <w:t>) to model writing</w:t>
      </w:r>
    </w:p>
    <w:p w:rsidR="00DF152E" w:rsidRDefault="00D57D1F" w:rsidP="00DF152E">
      <w:pPr>
        <w:rPr>
          <w:rFonts w:asciiTheme="majorHAnsi" w:hAnsiTheme="majorHAnsi"/>
          <w:sz w:val="24"/>
          <w:szCs w:val="24"/>
        </w:rPr>
      </w:pPr>
      <w:r>
        <w:rPr>
          <w:rFonts w:asciiTheme="majorHAnsi" w:hAnsiTheme="majorHAnsi"/>
          <w:sz w:val="24"/>
          <w:szCs w:val="24"/>
        </w:rPr>
        <w:t xml:space="preserve">Anchor charts: </w:t>
      </w:r>
    </w:p>
    <w:p w:rsidR="00D57D1F" w:rsidRPr="00DF152E" w:rsidRDefault="00D57D1F" w:rsidP="00DF152E">
      <w:pPr>
        <w:rPr>
          <w:rFonts w:asciiTheme="majorHAnsi" w:hAnsiTheme="majorHAnsi"/>
          <w:sz w:val="24"/>
          <w:szCs w:val="24"/>
        </w:rPr>
      </w:pPr>
      <w:r>
        <w:rPr>
          <w:noProof/>
        </w:rPr>
        <w:drawing>
          <wp:inline distT="0" distB="0" distL="0" distR="0" wp14:anchorId="07298EB1" wp14:editId="0A933441">
            <wp:extent cx="1188720" cy="1981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88838" cy="1981397"/>
                    </a:xfrm>
                    <a:prstGeom prst="rect">
                      <a:avLst/>
                    </a:prstGeom>
                  </pic:spPr>
                </pic:pic>
              </a:graphicData>
            </a:graphic>
          </wp:inline>
        </w:drawing>
      </w:r>
    </w:p>
    <w:p w:rsidR="00DF152E" w:rsidRPr="00DF152E" w:rsidRDefault="00DF152E" w:rsidP="00DF152E">
      <w:pPr>
        <w:rPr>
          <w:rFonts w:asciiTheme="majorHAnsi" w:hAnsiTheme="majorHAnsi"/>
          <w:sz w:val="24"/>
          <w:szCs w:val="24"/>
        </w:rPr>
      </w:pPr>
      <w:r w:rsidRPr="00DF152E">
        <w:rPr>
          <w:rFonts w:asciiTheme="majorHAnsi" w:hAnsiTheme="majorHAnsi"/>
          <w:sz w:val="24"/>
          <w:szCs w:val="24"/>
        </w:rPr>
        <w:lastRenderedPageBreak/>
        <w:t xml:space="preserve">Assessment:  </w:t>
      </w:r>
      <w:r w:rsidR="00CB1255">
        <w:rPr>
          <w:rFonts w:asciiTheme="majorHAnsi" w:hAnsiTheme="majorHAnsi"/>
          <w:sz w:val="24"/>
          <w:szCs w:val="24"/>
        </w:rPr>
        <w:t>WFTB rubric</w:t>
      </w:r>
      <w:r w:rsidR="001969CB">
        <w:rPr>
          <w:rFonts w:asciiTheme="majorHAnsi" w:hAnsiTheme="majorHAnsi"/>
          <w:sz w:val="24"/>
          <w:szCs w:val="24"/>
        </w:rPr>
        <w:t xml:space="preserve"> of student-created fairy tale</w:t>
      </w:r>
    </w:p>
    <w:p w:rsidR="006B75FA" w:rsidRPr="00DF152E" w:rsidRDefault="00DF152E">
      <w:pPr>
        <w:rPr>
          <w:rFonts w:asciiTheme="majorHAnsi" w:hAnsiTheme="majorHAnsi"/>
          <w:b/>
          <w:sz w:val="24"/>
          <w:szCs w:val="24"/>
          <w:u w:val="single"/>
        </w:rPr>
      </w:pPr>
      <w:r w:rsidRPr="00DF152E">
        <w:rPr>
          <w:rFonts w:asciiTheme="majorHAnsi" w:hAnsiTheme="majorHAnsi"/>
          <w:b/>
          <w:sz w:val="24"/>
          <w:szCs w:val="24"/>
          <w:u w:val="single"/>
        </w:rPr>
        <w:t>Read to Someone:</w:t>
      </w:r>
    </w:p>
    <w:p w:rsidR="005C6B6B" w:rsidRDefault="00024953" w:rsidP="005C6B6B">
      <w:pPr>
        <w:rPr>
          <w:rFonts w:asciiTheme="majorHAnsi" w:hAnsiTheme="majorHAnsi"/>
          <w:sz w:val="24"/>
          <w:szCs w:val="24"/>
        </w:rPr>
      </w:pPr>
      <w:r>
        <w:rPr>
          <w:rFonts w:asciiTheme="majorHAnsi" w:hAnsiTheme="majorHAnsi"/>
          <w:sz w:val="24"/>
          <w:szCs w:val="24"/>
        </w:rPr>
        <w:t xml:space="preserve">Materials used:  </w:t>
      </w:r>
      <w:r w:rsidR="005C6B6B">
        <w:rPr>
          <w:rFonts w:asciiTheme="majorHAnsi" w:hAnsiTheme="majorHAnsi"/>
          <w:sz w:val="24"/>
          <w:szCs w:val="24"/>
        </w:rPr>
        <w:t>fairy tales from class library and online reading sites, including:</w:t>
      </w:r>
    </w:p>
    <w:p w:rsidR="005C6B6B" w:rsidRPr="005C6B6B" w:rsidRDefault="005C6B6B" w:rsidP="005C6B6B">
      <w:pPr>
        <w:rPr>
          <w:rFonts w:asciiTheme="majorHAnsi" w:hAnsiTheme="majorHAnsi"/>
          <w:sz w:val="24"/>
          <w:szCs w:val="24"/>
          <w:u w:val="single"/>
        </w:rPr>
      </w:pPr>
      <w:r>
        <w:rPr>
          <w:rFonts w:asciiTheme="majorHAnsi" w:hAnsiTheme="majorHAnsi"/>
          <w:sz w:val="24"/>
          <w:szCs w:val="24"/>
          <w:u w:val="single"/>
        </w:rPr>
        <w:t>The Princess and the Pizza</w:t>
      </w:r>
      <w:r>
        <w:rPr>
          <w:rFonts w:asciiTheme="majorHAnsi" w:hAnsiTheme="majorHAnsi"/>
          <w:sz w:val="24"/>
          <w:szCs w:val="24"/>
        </w:rPr>
        <w:t xml:space="preserve">, </w:t>
      </w:r>
      <w:r>
        <w:rPr>
          <w:rFonts w:asciiTheme="majorHAnsi" w:hAnsiTheme="majorHAnsi"/>
          <w:sz w:val="24"/>
          <w:szCs w:val="24"/>
          <w:u w:val="single"/>
        </w:rPr>
        <w:t>Cinderella</w:t>
      </w:r>
      <w:r>
        <w:rPr>
          <w:rFonts w:asciiTheme="majorHAnsi" w:hAnsiTheme="majorHAnsi"/>
          <w:sz w:val="24"/>
          <w:szCs w:val="24"/>
        </w:rPr>
        <w:t xml:space="preserve">, </w:t>
      </w:r>
      <w:r>
        <w:rPr>
          <w:rFonts w:asciiTheme="majorHAnsi" w:hAnsiTheme="majorHAnsi"/>
          <w:sz w:val="24"/>
          <w:szCs w:val="24"/>
          <w:u w:val="single"/>
        </w:rPr>
        <w:t>Snow White and the Seven Dwarves</w:t>
      </w:r>
      <w:r>
        <w:rPr>
          <w:rFonts w:asciiTheme="majorHAnsi" w:hAnsiTheme="majorHAnsi"/>
          <w:sz w:val="24"/>
          <w:szCs w:val="24"/>
        </w:rPr>
        <w:t xml:space="preserve">, </w:t>
      </w:r>
      <w:r w:rsidRPr="00AF21FF">
        <w:rPr>
          <w:rFonts w:asciiTheme="majorHAnsi" w:hAnsiTheme="majorHAnsi"/>
          <w:sz w:val="24"/>
          <w:szCs w:val="24"/>
          <w:u w:val="single"/>
        </w:rPr>
        <w:t>Rapunzel</w:t>
      </w:r>
      <w:r>
        <w:rPr>
          <w:rFonts w:asciiTheme="majorHAnsi" w:hAnsiTheme="majorHAnsi"/>
          <w:sz w:val="24"/>
          <w:szCs w:val="24"/>
        </w:rPr>
        <w:t xml:space="preserve">, </w:t>
      </w:r>
      <w:proofErr w:type="spellStart"/>
      <w:r w:rsidRPr="00AF21FF">
        <w:rPr>
          <w:rFonts w:asciiTheme="majorHAnsi" w:hAnsiTheme="majorHAnsi"/>
          <w:sz w:val="24"/>
          <w:szCs w:val="24"/>
          <w:u w:val="single"/>
        </w:rPr>
        <w:t>Henny</w:t>
      </w:r>
      <w:proofErr w:type="spellEnd"/>
      <w:r w:rsidRPr="00AF21FF">
        <w:rPr>
          <w:rFonts w:asciiTheme="majorHAnsi" w:hAnsiTheme="majorHAnsi"/>
          <w:sz w:val="24"/>
          <w:szCs w:val="24"/>
          <w:u w:val="single"/>
        </w:rPr>
        <w:t xml:space="preserve"> Penny</w:t>
      </w:r>
      <w:r>
        <w:rPr>
          <w:rFonts w:asciiTheme="majorHAnsi" w:hAnsiTheme="majorHAnsi"/>
          <w:sz w:val="24"/>
          <w:szCs w:val="24"/>
        </w:rPr>
        <w:t xml:space="preserve">, </w:t>
      </w:r>
      <w:proofErr w:type="gramStart"/>
      <w:r w:rsidRPr="00AF21FF">
        <w:rPr>
          <w:rFonts w:asciiTheme="majorHAnsi" w:hAnsiTheme="majorHAnsi"/>
          <w:sz w:val="24"/>
          <w:szCs w:val="24"/>
          <w:u w:val="single"/>
        </w:rPr>
        <w:t>The</w:t>
      </w:r>
      <w:proofErr w:type="gramEnd"/>
      <w:r w:rsidRPr="00AF21FF">
        <w:rPr>
          <w:rFonts w:asciiTheme="majorHAnsi" w:hAnsiTheme="majorHAnsi"/>
          <w:sz w:val="24"/>
          <w:szCs w:val="24"/>
          <w:u w:val="single"/>
        </w:rPr>
        <w:t xml:space="preserve"> Bremen-town Musicians</w:t>
      </w:r>
      <w:r>
        <w:rPr>
          <w:rFonts w:asciiTheme="majorHAnsi" w:hAnsiTheme="majorHAnsi"/>
          <w:sz w:val="24"/>
          <w:szCs w:val="24"/>
        </w:rPr>
        <w:t xml:space="preserve">, </w:t>
      </w:r>
      <w:r>
        <w:rPr>
          <w:rFonts w:asciiTheme="majorHAnsi" w:hAnsiTheme="majorHAnsi"/>
          <w:sz w:val="24"/>
          <w:szCs w:val="24"/>
          <w:u w:val="single"/>
        </w:rPr>
        <w:t>The Princess and the Pea</w:t>
      </w:r>
      <w:r>
        <w:rPr>
          <w:rFonts w:asciiTheme="majorHAnsi" w:hAnsiTheme="majorHAnsi"/>
          <w:sz w:val="24"/>
          <w:szCs w:val="24"/>
        </w:rPr>
        <w:t xml:space="preserve">, </w:t>
      </w:r>
      <w:r>
        <w:rPr>
          <w:rFonts w:asciiTheme="majorHAnsi" w:hAnsiTheme="majorHAnsi"/>
          <w:sz w:val="24"/>
          <w:szCs w:val="24"/>
          <w:u w:val="single"/>
        </w:rPr>
        <w:t>Little Red Riding Hood</w:t>
      </w:r>
      <w:r>
        <w:rPr>
          <w:rFonts w:asciiTheme="majorHAnsi" w:hAnsiTheme="majorHAnsi"/>
          <w:sz w:val="24"/>
          <w:szCs w:val="24"/>
        </w:rPr>
        <w:t xml:space="preserve">, </w:t>
      </w:r>
      <w:r>
        <w:rPr>
          <w:rFonts w:asciiTheme="majorHAnsi" w:hAnsiTheme="majorHAnsi"/>
          <w:sz w:val="24"/>
          <w:szCs w:val="24"/>
          <w:u w:val="single"/>
        </w:rPr>
        <w:t>Newfangled Fairy Tales</w:t>
      </w:r>
    </w:p>
    <w:p w:rsidR="00AE731F" w:rsidRPr="005C6B6B" w:rsidRDefault="00024953" w:rsidP="005C6B6B">
      <w:pPr>
        <w:rPr>
          <w:rFonts w:asciiTheme="majorHAnsi" w:hAnsiTheme="majorHAnsi"/>
          <w:sz w:val="24"/>
          <w:szCs w:val="24"/>
        </w:rPr>
      </w:pPr>
      <w:r>
        <w:rPr>
          <w:rFonts w:asciiTheme="majorHAnsi" w:hAnsiTheme="majorHAnsi"/>
          <w:sz w:val="24"/>
          <w:szCs w:val="24"/>
        </w:rPr>
        <w:t xml:space="preserve">Mini-lessons: </w:t>
      </w:r>
    </w:p>
    <w:p w:rsidR="00F26FB5" w:rsidRPr="005C6B6B" w:rsidRDefault="00935C0D" w:rsidP="005C6B6B">
      <w:pPr>
        <w:pStyle w:val="ListParagraph"/>
        <w:numPr>
          <w:ilvl w:val="0"/>
          <w:numId w:val="1"/>
        </w:numPr>
        <w:rPr>
          <w:rFonts w:asciiTheme="majorHAnsi" w:hAnsiTheme="majorHAnsi"/>
          <w:sz w:val="24"/>
          <w:szCs w:val="24"/>
        </w:rPr>
      </w:pPr>
      <w:r>
        <w:rPr>
          <w:rFonts w:asciiTheme="majorHAnsi" w:hAnsiTheme="majorHAnsi"/>
          <w:sz w:val="24"/>
          <w:szCs w:val="24"/>
        </w:rPr>
        <w:t xml:space="preserve">Comparing story versions </w:t>
      </w:r>
      <w:r w:rsidR="005C6B6B">
        <w:rPr>
          <w:rFonts w:asciiTheme="majorHAnsi" w:hAnsiTheme="majorHAnsi"/>
          <w:sz w:val="24"/>
          <w:szCs w:val="24"/>
        </w:rPr>
        <w:t xml:space="preserve">– Students will </w:t>
      </w:r>
      <w:proofErr w:type="gramStart"/>
      <w:r w:rsidR="005C6B6B">
        <w:rPr>
          <w:rFonts w:asciiTheme="majorHAnsi" w:hAnsiTheme="majorHAnsi"/>
          <w:sz w:val="24"/>
          <w:szCs w:val="24"/>
        </w:rPr>
        <w:t>read  two</w:t>
      </w:r>
      <w:proofErr w:type="gramEnd"/>
      <w:r w:rsidR="005C6B6B">
        <w:rPr>
          <w:rFonts w:asciiTheme="majorHAnsi" w:hAnsiTheme="majorHAnsi"/>
          <w:sz w:val="24"/>
          <w:szCs w:val="24"/>
        </w:rPr>
        <w:t xml:space="preserve"> versions of the same fairy tale to compare and contrast with partner.</w:t>
      </w:r>
    </w:p>
    <w:p w:rsidR="00DF152E" w:rsidRDefault="00D57D1F" w:rsidP="00DF152E">
      <w:pPr>
        <w:rPr>
          <w:rFonts w:asciiTheme="majorHAnsi" w:hAnsiTheme="majorHAnsi"/>
          <w:sz w:val="24"/>
          <w:szCs w:val="24"/>
        </w:rPr>
      </w:pPr>
      <w:r>
        <w:rPr>
          <w:rFonts w:asciiTheme="majorHAnsi" w:hAnsiTheme="majorHAnsi"/>
          <w:sz w:val="24"/>
          <w:szCs w:val="24"/>
        </w:rPr>
        <w:t xml:space="preserve">Anchor charts: </w:t>
      </w:r>
    </w:p>
    <w:p w:rsidR="00D57D1F" w:rsidRPr="00DF152E" w:rsidRDefault="00525557" w:rsidP="00525557">
      <w:pPr>
        <w:tabs>
          <w:tab w:val="left" w:pos="7290"/>
        </w:tabs>
        <w:rPr>
          <w:rFonts w:asciiTheme="majorHAnsi" w:hAnsiTheme="majorHAnsi"/>
          <w:sz w:val="24"/>
          <w:szCs w:val="24"/>
        </w:rPr>
      </w:pPr>
      <w:r>
        <w:rPr>
          <w:noProof/>
        </w:rPr>
        <w:drawing>
          <wp:inline distT="0" distB="0" distL="0" distR="0" wp14:anchorId="09862198" wp14:editId="79C3846E">
            <wp:extent cx="1459958" cy="2409640"/>
            <wp:effectExtent l="0" t="0" r="698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67478" cy="2422051"/>
                    </a:xfrm>
                    <a:prstGeom prst="rect">
                      <a:avLst/>
                    </a:prstGeom>
                  </pic:spPr>
                </pic:pic>
              </a:graphicData>
            </a:graphic>
          </wp:inline>
        </w:drawing>
      </w:r>
      <w:r>
        <w:rPr>
          <w:noProof/>
        </w:rPr>
        <w:drawing>
          <wp:inline distT="0" distB="0" distL="0" distR="0" wp14:anchorId="303673E4" wp14:editId="4D3B762B">
            <wp:extent cx="1720342" cy="23145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25234" cy="2321157"/>
                    </a:xfrm>
                    <a:prstGeom prst="rect">
                      <a:avLst/>
                    </a:prstGeom>
                  </pic:spPr>
                </pic:pic>
              </a:graphicData>
            </a:graphic>
          </wp:inline>
        </w:drawing>
      </w:r>
    </w:p>
    <w:p w:rsidR="00DF152E" w:rsidRPr="005408E1" w:rsidRDefault="00024953">
      <w:pPr>
        <w:rPr>
          <w:rFonts w:asciiTheme="majorHAnsi" w:hAnsiTheme="majorHAnsi"/>
          <w:sz w:val="24"/>
          <w:szCs w:val="24"/>
        </w:rPr>
      </w:pPr>
      <w:r>
        <w:rPr>
          <w:rFonts w:asciiTheme="majorHAnsi" w:hAnsiTheme="majorHAnsi"/>
          <w:sz w:val="24"/>
          <w:szCs w:val="24"/>
        </w:rPr>
        <w:t xml:space="preserve">Assessment:  </w:t>
      </w:r>
      <w:r w:rsidR="005C6B6B">
        <w:rPr>
          <w:rFonts w:asciiTheme="majorHAnsi" w:hAnsiTheme="majorHAnsi"/>
          <w:sz w:val="24"/>
          <w:szCs w:val="24"/>
        </w:rPr>
        <w:t>Venn Diagrams will be assessed for accuracy.</w:t>
      </w:r>
    </w:p>
    <w:p w:rsidR="00DF152E" w:rsidRPr="00DF152E" w:rsidRDefault="00DF152E">
      <w:pPr>
        <w:rPr>
          <w:rFonts w:asciiTheme="majorHAnsi" w:hAnsiTheme="majorHAnsi"/>
          <w:b/>
          <w:sz w:val="24"/>
          <w:szCs w:val="24"/>
          <w:u w:val="single"/>
        </w:rPr>
      </w:pPr>
      <w:r w:rsidRPr="00DF152E">
        <w:rPr>
          <w:rFonts w:asciiTheme="majorHAnsi" w:hAnsiTheme="majorHAnsi"/>
          <w:b/>
          <w:sz w:val="24"/>
          <w:szCs w:val="24"/>
          <w:u w:val="single"/>
        </w:rPr>
        <w:t>Listen to Reading:</w:t>
      </w:r>
    </w:p>
    <w:p w:rsidR="00AE731F" w:rsidRDefault="00024953" w:rsidP="00DF152E">
      <w:pPr>
        <w:rPr>
          <w:rFonts w:asciiTheme="majorHAnsi" w:hAnsiTheme="majorHAnsi"/>
          <w:sz w:val="24"/>
          <w:szCs w:val="24"/>
        </w:rPr>
      </w:pPr>
      <w:r>
        <w:rPr>
          <w:rFonts w:asciiTheme="majorHAnsi" w:hAnsiTheme="majorHAnsi"/>
          <w:sz w:val="24"/>
          <w:szCs w:val="24"/>
        </w:rPr>
        <w:t xml:space="preserve">Materials used:  </w:t>
      </w:r>
      <w:hyperlink r:id="rId12" w:history="1">
        <w:r w:rsidR="005C6B6B" w:rsidRPr="00756C97">
          <w:rPr>
            <w:rStyle w:val="Hyperlink"/>
            <w:rFonts w:asciiTheme="majorHAnsi" w:hAnsiTheme="majorHAnsi"/>
            <w:sz w:val="24"/>
            <w:szCs w:val="24"/>
          </w:rPr>
          <w:t>www.biguniverse.com</w:t>
        </w:r>
      </w:hyperlink>
      <w:r w:rsidR="005C6B6B">
        <w:rPr>
          <w:rFonts w:asciiTheme="majorHAnsi" w:hAnsiTheme="majorHAnsi"/>
          <w:sz w:val="24"/>
          <w:szCs w:val="24"/>
        </w:rPr>
        <w:t>, headphones, response sheets</w:t>
      </w:r>
    </w:p>
    <w:p w:rsidR="00DF152E" w:rsidRPr="00DF152E" w:rsidRDefault="00024953" w:rsidP="00DF152E">
      <w:pPr>
        <w:rPr>
          <w:rFonts w:asciiTheme="majorHAnsi" w:hAnsiTheme="majorHAnsi"/>
          <w:sz w:val="24"/>
          <w:szCs w:val="24"/>
        </w:rPr>
      </w:pPr>
      <w:r w:rsidRPr="00E30BFE">
        <w:rPr>
          <w:rFonts w:asciiTheme="majorHAnsi" w:hAnsiTheme="majorHAnsi"/>
          <w:sz w:val="24"/>
          <w:szCs w:val="24"/>
        </w:rPr>
        <w:t>Mini-lessons:</w:t>
      </w:r>
      <w:r>
        <w:rPr>
          <w:rFonts w:asciiTheme="majorHAnsi" w:hAnsiTheme="majorHAnsi"/>
          <w:sz w:val="24"/>
          <w:szCs w:val="24"/>
        </w:rPr>
        <w:t xml:space="preserve"> </w:t>
      </w:r>
      <w:r w:rsidR="00E30BFE">
        <w:rPr>
          <w:rFonts w:asciiTheme="majorHAnsi" w:hAnsiTheme="majorHAnsi"/>
          <w:sz w:val="24"/>
          <w:szCs w:val="24"/>
        </w:rPr>
        <w:t>Review of story elements</w:t>
      </w:r>
    </w:p>
    <w:p w:rsidR="00DF152E" w:rsidRDefault="00DF152E" w:rsidP="00DF152E">
      <w:pPr>
        <w:rPr>
          <w:rFonts w:asciiTheme="majorHAnsi" w:hAnsiTheme="majorHAnsi"/>
          <w:sz w:val="24"/>
          <w:szCs w:val="24"/>
        </w:rPr>
      </w:pPr>
      <w:r w:rsidRPr="00DF152E">
        <w:rPr>
          <w:rFonts w:asciiTheme="majorHAnsi" w:hAnsiTheme="majorHAnsi"/>
          <w:sz w:val="24"/>
          <w:szCs w:val="24"/>
        </w:rPr>
        <w:t xml:space="preserve">Anchor charts: </w:t>
      </w:r>
    </w:p>
    <w:p w:rsidR="00D57D1F" w:rsidRPr="00DF152E" w:rsidRDefault="00D57D1F" w:rsidP="00DF152E">
      <w:pPr>
        <w:rPr>
          <w:rFonts w:asciiTheme="majorHAnsi" w:hAnsiTheme="majorHAnsi"/>
          <w:sz w:val="24"/>
          <w:szCs w:val="24"/>
        </w:rPr>
      </w:pPr>
      <w:r>
        <w:rPr>
          <w:noProof/>
        </w:rPr>
        <w:drawing>
          <wp:inline distT="0" distB="0" distL="0" distR="0" wp14:anchorId="09FA598F" wp14:editId="178E66B2">
            <wp:extent cx="1333849" cy="2085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80908" cy="2159570"/>
                    </a:xfrm>
                    <a:prstGeom prst="rect">
                      <a:avLst/>
                    </a:prstGeom>
                  </pic:spPr>
                </pic:pic>
              </a:graphicData>
            </a:graphic>
          </wp:inline>
        </w:drawing>
      </w:r>
    </w:p>
    <w:p w:rsidR="00DF152E" w:rsidRPr="00DF152E" w:rsidRDefault="00024953" w:rsidP="00DF152E">
      <w:pPr>
        <w:rPr>
          <w:rFonts w:asciiTheme="majorHAnsi" w:hAnsiTheme="majorHAnsi"/>
          <w:sz w:val="24"/>
          <w:szCs w:val="24"/>
        </w:rPr>
      </w:pPr>
      <w:r>
        <w:rPr>
          <w:rFonts w:asciiTheme="majorHAnsi" w:hAnsiTheme="majorHAnsi"/>
          <w:sz w:val="24"/>
          <w:szCs w:val="24"/>
        </w:rPr>
        <w:lastRenderedPageBreak/>
        <w:t xml:space="preserve">Assessment:  </w:t>
      </w:r>
      <w:r w:rsidR="00CB1255">
        <w:rPr>
          <w:rFonts w:asciiTheme="majorHAnsi" w:hAnsiTheme="majorHAnsi"/>
          <w:sz w:val="24"/>
          <w:szCs w:val="24"/>
        </w:rPr>
        <w:t xml:space="preserve">teacher observations for tracking and quizzes on </w:t>
      </w:r>
      <w:r w:rsidR="00A00370">
        <w:rPr>
          <w:rFonts w:asciiTheme="majorHAnsi" w:hAnsiTheme="majorHAnsi"/>
          <w:sz w:val="24"/>
          <w:szCs w:val="24"/>
        </w:rPr>
        <w:t>fairy</w:t>
      </w:r>
      <w:r w:rsidR="00CB1255">
        <w:rPr>
          <w:rFonts w:asciiTheme="majorHAnsi" w:hAnsiTheme="majorHAnsi"/>
          <w:sz w:val="24"/>
          <w:szCs w:val="24"/>
        </w:rPr>
        <w:t xml:space="preserve"> tales</w:t>
      </w:r>
    </w:p>
    <w:p w:rsidR="00DF152E" w:rsidRPr="00DF152E" w:rsidRDefault="00DF152E">
      <w:pPr>
        <w:rPr>
          <w:rFonts w:asciiTheme="majorHAnsi" w:hAnsiTheme="majorHAnsi"/>
          <w:b/>
          <w:sz w:val="24"/>
          <w:szCs w:val="24"/>
          <w:u w:val="single"/>
        </w:rPr>
      </w:pPr>
      <w:r w:rsidRPr="00DF152E">
        <w:rPr>
          <w:rFonts w:asciiTheme="majorHAnsi" w:hAnsiTheme="majorHAnsi"/>
          <w:b/>
          <w:sz w:val="24"/>
          <w:szCs w:val="24"/>
          <w:u w:val="single"/>
        </w:rPr>
        <w:t>Word Work:</w:t>
      </w:r>
    </w:p>
    <w:p w:rsidR="00DF152E" w:rsidRPr="00DF152E" w:rsidRDefault="00024953" w:rsidP="00DF152E">
      <w:pPr>
        <w:rPr>
          <w:rFonts w:asciiTheme="majorHAnsi" w:hAnsiTheme="majorHAnsi"/>
          <w:sz w:val="24"/>
          <w:szCs w:val="24"/>
        </w:rPr>
      </w:pPr>
      <w:r>
        <w:rPr>
          <w:rFonts w:asciiTheme="majorHAnsi" w:hAnsiTheme="majorHAnsi"/>
          <w:sz w:val="24"/>
          <w:szCs w:val="24"/>
        </w:rPr>
        <w:t xml:space="preserve">Materials used:  </w:t>
      </w:r>
      <w:hyperlink r:id="rId14" w:history="1">
        <w:r w:rsidR="00935C0D" w:rsidRPr="00761BF9">
          <w:rPr>
            <w:rStyle w:val="Hyperlink"/>
            <w:rFonts w:asciiTheme="majorHAnsi" w:hAnsiTheme="majorHAnsi"/>
            <w:sz w:val="24"/>
            <w:szCs w:val="24"/>
          </w:rPr>
          <w:t>www.spellingcity.com</w:t>
        </w:r>
      </w:hyperlink>
      <w:r w:rsidR="00935C0D">
        <w:rPr>
          <w:rFonts w:asciiTheme="majorHAnsi" w:hAnsiTheme="majorHAnsi"/>
          <w:sz w:val="24"/>
          <w:szCs w:val="24"/>
        </w:rPr>
        <w:t>, tablets, laptops, magnet letters, dry erase boards, dry erase markers</w:t>
      </w:r>
    </w:p>
    <w:p w:rsidR="00DF152E" w:rsidRDefault="00024953" w:rsidP="00DF152E">
      <w:pPr>
        <w:rPr>
          <w:rFonts w:asciiTheme="majorHAnsi" w:hAnsiTheme="majorHAnsi"/>
          <w:sz w:val="24"/>
          <w:szCs w:val="24"/>
        </w:rPr>
      </w:pPr>
      <w:r>
        <w:rPr>
          <w:rFonts w:asciiTheme="majorHAnsi" w:hAnsiTheme="majorHAnsi"/>
          <w:sz w:val="24"/>
          <w:szCs w:val="24"/>
        </w:rPr>
        <w:t xml:space="preserve">Mini-lessons: </w:t>
      </w:r>
    </w:p>
    <w:p w:rsidR="00935C0D" w:rsidRPr="005C6B6B" w:rsidRDefault="005C6B6B" w:rsidP="005C6B6B">
      <w:pPr>
        <w:pStyle w:val="ListParagraph"/>
        <w:numPr>
          <w:ilvl w:val="0"/>
          <w:numId w:val="2"/>
        </w:numPr>
        <w:rPr>
          <w:rFonts w:asciiTheme="majorHAnsi" w:hAnsiTheme="majorHAnsi"/>
          <w:sz w:val="24"/>
          <w:szCs w:val="24"/>
        </w:rPr>
      </w:pPr>
      <w:r>
        <w:rPr>
          <w:rFonts w:asciiTheme="majorHAnsi" w:hAnsiTheme="majorHAnsi"/>
          <w:sz w:val="24"/>
          <w:szCs w:val="24"/>
        </w:rPr>
        <w:t>What are homophones?</w:t>
      </w:r>
    </w:p>
    <w:p w:rsidR="00DF152E" w:rsidRDefault="00D57D1F" w:rsidP="00DF152E">
      <w:pPr>
        <w:rPr>
          <w:rFonts w:asciiTheme="majorHAnsi" w:hAnsiTheme="majorHAnsi"/>
          <w:sz w:val="24"/>
          <w:szCs w:val="24"/>
        </w:rPr>
      </w:pPr>
      <w:r>
        <w:rPr>
          <w:rFonts w:asciiTheme="majorHAnsi" w:hAnsiTheme="majorHAnsi"/>
          <w:sz w:val="24"/>
          <w:szCs w:val="24"/>
        </w:rPr>
        <w:t>A</w:t>
      </w:r>
      <w:r w:rsidR="005C6B6B">
        <w:rPr>
          <w:rFonts w:asciiTheme="majorHAnsi" w:hAnsiTheme="majorHAnsi"/>
          <w:sz w:val="24"/>
          <w:szCs w:val="24"/>
        </w:rPr>
        <w:t>nchor charts:</w:t>
      </w:r>
    </w:p>
    <w:p w:rsidR="00D57D1F" w:rsidRPr="00DF152E" w:rsidRDefault="00D57D1F" w:rsidP="00DF152E">
      <w:pPr>
        <w:rPr>
          <w:rFonts w:asciiTheme="majorHAnsi" w:hAnsiTheme="majorHAnsi"/>
          <w:sz w:val="24"/>
          <w:szCs w:val="24"/>
        </w:rPr>
      </w:pPr>
      <w:r>
        <w:rPr>
          <w:noProof/>
        </w:rPr>
        <w:drawing>
          <wp:inline distT="0" distB="0" distL="0" distR="0" wp14:anchorId="7D3DB6D3" wp14:editId="47921BED">
            <wp:extent cx="1445895" cy="2409825"/>
            <wp:effectExtent l="0" t="0" r="190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46277" cy="2410462"/>
                    </a:xfrm>
                    <a:prstGeom prst="rect">
                      <a:avLst/>
                    </a:prstGeom>
                  </pic:spPr>
                </pic:pic>
              </a:graphicData>
            </a:graphic>
          </wp:inline>
        </w:drawing>
      </w:r>
    </w:p>
    <w:p w:rsidR="00DF152E" w:rsidRDefault="00024953" w:rsidP="00DF152E">
      <w:pPr>
        <w:rPr>
          <w:rFonts w:asciiTheme="majorHAnsi" w:hAnsiTheme="majorHAnsi"/>
          <w:sz w:val="24"/>
          <w:szCs w:val="24"/>
        </w:rPr>
      </w:pPr>
      <w:r>
        <w:rPr>
          <w:rFonts w:asciiTheme="majorHAnsi" w:hAnsiTheme="majorHAnsi"/>
          <w:sz w:val="24"/>
          <w:szCs w:val="24"/>
        </w:rPr>
        <w:t xml:space="preserve">Assessment:  </w:t>
      </w:r>
      <w:r w:rsidR="00CB1255">
        <w:rPr>
          <w:rFonts w:asciiTheme="majorHAnsi" w:hAnsiTheme="majorHAnsi"/>
          <w:sz w:val="24"/>
          <w:szCs w:val="24"/>
        </w:rPr>
        <w:t>Spelling test</w:t>
      </w:r>
    </w:p>
    <w:p w:rsidR="00A00370" w:rsidRPr="00DF152E" w:rsidRDefault="00A00370" w:rsidP="00A00370">
      <w:pPr>
        <w:rPr>
          <w:rFonts w:asciiTheme="majorHAnsi" w:hAnsiTheme="majorHAnsi"/>
          <w:b/>
          <w:sz w:val="24"/>
          <w:szCs w:val="24"/>
          <w:u w:val="single"/>
        </w:rPr>
      </w:pPr>
      <w:r>
        <w:rPr>
          <w:rFonts w:asciiTheme="majorHAnsi" w:hAnsiTheme="majorHAnsi"/>
          <w:b/>
          <w:sz w:val="24"/>
          <w:szCs w:val="24"/>
          <w:u w:val="single"/>
        </w:rPr>
        <w:t>Science/Inquiry</w:t>
      </w:r>
      <w:r w:rsidRPr="00DF152E">
        <w:rPr>
          <w:rFonts w:asciiTheme="majorHAnsi" w:hAnsiTheme="majorHAnsi"/>
          <w:b/>
          <w:sz w:val="24"/>
          <w:szCs w:val="24"/>
          <w:u w:val="single"/>
        </w:rPr>
        <w:t>:</w:t>
      </w:r>
    </w:p>
    <w:p w:rsidR="00A00370" w:rsidRDefault="00A00370" w:rsidP="00A00370">
      <w:pPr>
        <w:rPr>
          <w:rFonts w:asciiTheme="majorHAnsi" w:hAnsiTheme="majorHAnsi"/>
          <w:sz w:val="24"/>
          <w:szCs w:val="24"/>
        </w:rPr>
      </w:pPr>
      <w:r>
        <w:rPr>
          <w:rFonts w:asciiTheme="majorHAnsi" w:hAnsiTheme="majorHAnsi"/>
          <w:sz w:val="24"/>
          <w:szCs w:val="24"/>
        </w:rPr>
        <w:t>Materials used: dry spaghetti, masking tape, string, scissors, marshmallows (regular and mini), lab sheets</w:t>
      </w:r>
      <w:r w:rsidR="00344CD9">
        <w:rPr>
          <w:rFonts w:asciiTheme="majorHAnsi" w:hAnsiTheme="majorHAnsi"/>
          <w:sz w:val="24"/>
          <w:szCs w:val="24"/>
        </w:rPr>
        <w:t>, pencils</w:t>
      </w:r>
    </w:p>
    <w:p w:rsidR="007A23BB" w:rsidRPr="00DF152E" w:rsidRDefault="007A23BB" w:rsidP="00A00370">
      <w:pPr>
        <w:rPr>
          <w:rFonts w:asciiTheme="majorHAnsi" w:hAnsiTheme="majorHAnsi"/>
          <w:sz w:val="24"/>
          <w:szCs w:val="24"/>
        </w:rPr>
      </w:pPr>
      <w:r>
        <w:rPr>
          <w:noProof/>
        </w:rPr>
        <w:drawing>
          <wp:inline distT="0" distB="0" distL="0" distR="0" wp14:anchorId="1CDEBE04" wp14:editId="7771BCC0">
            <wp:extent cx="3274622" cy="210121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01436" cy="2118420"/>
                    </a:xfrm>
                    <a:prstGeom prst="rect">
                      <a:avLst/>
                    </a:prstGeom>
                  </pic:spPr>
                </pic:pic>
              </a:graphicData>
            </a:graphic>
          </wp:inline>
        </w:drawing>
      </w:r>
      <w:r>
        <w:rPr>
          <w:rFonts w:asciiTheme="majorHAnsi" w:hAnsiTheme="majorHAnsi"/>
          <w:sz w:val="24"/>
          <w:szCs w:val="24"/>
        </w:rPr>
        <w:t xml:space="preserve">   </w:t>
      </w:r>
      <w:r>
        <w:rPr>
          <w:noProof/>
        </w:rPr>
        <w:drawing>
          <wp:inline distT="0" distB="0" distL="0" distR="0" wp14:anchorId="08FCFF19" wp14:editId="77907D0B">
            <wp:extent cx="3238500" cy="2091232"/>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55034" cy="2101909"/>
                    </a:xfrm>
                    <a:prstGeom prst="rect">
                      <a:avLst/>
                    </a:prstGeom>
                  </pic:spPr>
                </pic:pic>
              </a:graphicData>
            </a:graphic>
          </wp:inline>
        </w:drawing>
      </w:r>
    </w:p>
    <w:p w:rsidR="00A00370" w:rsidRDefault="00A00370" w:rsidP="00A00370">
      <w:pPr>
        <w:rPr>
          <w:rFonts w:asciiTheme="majorHAnsi" w:hAnsiTheme="majorHAnsi"/>
          <w:sz w:val="24"/>
          <w:szCs w:val="24"/>
        </w:rPr>
      </w:pPr>
      <w:r>
        <w:rPr>
          <w:rFonts w:asciiTheme="majorHAnsi" w:hAnsiTheme="majorHAnsi"/>
          <w:sz w:val="24"/>
          <w:szCs w:val="24"/>
        </w:rPr>
        <w:t xml:space="preserve">Mini-lessons: </w:t>
      </w:r>
    </w:p>
    <w:p w:rsidR="00A00370" w:rsidRPr="00A00370" w:rsidRDefault="00A00370" w:rsidP="00A00370">
      <w:pPr>
        <w:pStyle w:val="ListParagraph"/>
        <w:numPr>
          <w:ilvl w:val="0"/>
          <w:numId w:val="2"/>
        </w:numPr>
        <w:rPr>
          <w:rFonts w:asciiTheme="majorHAnsi" w:hAnsiTheme="majorHAnsi"/>
          <w:sz w:val="24"/>
          <w:szCs w:val="24"/>
        </w:rPr>
      </w:pPr>
      <w:r>
        <w:rPr>
          <w:rFonts w:asciiTheme="majorHAnsi" w:hAnsiTheme="majorHAnsi"/>
          <w:sz w:val="24"/>
          <w:szCs w:val="24"/>
        </w:rPr>
        <w:t>Review of teamwork expectations</w:t>
      </w:r>
    </w:p>
    <w:p w:rsidR="00344CD9" w:rsidRDefault="00344CD9" w:rsidP="00A00370">
      <w:pPr>
        <w:rPr>
          <w:rFonts w:asciiTheme="majorHAnsi" w:hAnsiTheme="majorHAnsi"/>
          <w:sz w:val="24"/>
          <w:szCs w:val="24"/>
        </w:rPr>
      </w:pPr>
      <w:r>
        <w:rPr>
          <w:rFonts w:asciiTheme="majorHAnsi" w:hAnsiTheme="majorHAnsi"/>
          <w:sz w:val="24"/>
          <w:szCs w:val="24"/>
        </w:rPr>
        <w:lastRenderedPageBreak/>
        <w:t>STEAM Activities:  Day 1 - Given a set of materials, students will construct a tower for Rapunzel (regular-sized marshmallow) that can stand on its own and support Rapunzel.  Students will work in teams of two to plan, create, and reflect on towers.  During reflection, students will discuss and write about what went right, what went wrong, and what could be changed.</w:t>
      </w:r>
    </w:p>
    <w:p w:rsidR="00344CD9" w:rsidRDefault="00344CD9" w:rsidP="00A00370">
      <w:pPr>
        <w:rPr>
          <w:rFonts w:asciiTheme="majorHAnsi" w:hAnsiTheme="majorHAnsi"/>
          <w:sz w:val="24"/>
          <w:szCs w:val="24"/>
        </w:rPr>
      </w:pPr>
      <w:r>
        <w:rPr>
          <w:rFonts w:asciiTheme="majorHAnsi" w:hAnsiTheme="majorHAnsi"/>
          <w:sz w:val="24"/>
          <w:szCs w:val="24"/>
        </w:rPr>
        <w:t>Day 2 – Students will be given the same materials, time frame, and goal as Day 1, as well as additional materials (mini-marshmallows).  Student groups will design and create a different structure from Day 1’s design.  Again, students will work in teams of two to plan, create, and reflect on towers.  During reflection, students will discuss and write about what went right, what went wrong, and what could be changed.</w:t>
      </w:r>
    </w:p>
    <w:p w:rsidR="00A00370" w:rsidRPr="00DF152E" w:rsidRDefault="00A00370" w:rsidP="00A00370">
      <w:pPr>
        <w:rPr>
          <w:rFonts w:asciiTheme="majorHAnsi" w:hAnsiTheme="majorHAnsi"/>
          <w:sz w:val="24"/>
          <w:szCs w:val="24"/>
        </w:rPr>
      </w:pPr>
      <w:r>
        <w:rPr>
          <w:rFonts w:asciiTheme="majorHAnsi" w:hAnsiTheme="majorHAnsi"/>
          <w:sz w:val="24"/>
          <w:szCs w:val="24"/>
        </w:rPr>
        <w:t>Assessment:  Teacher observation during activity; lab sheets checked for accuracy</w:t>
      </w:r>
    </w:p>
    <w:p w:rsidR="006B75FA" w:rsidRDefault="00A00370">
      <w:pPr>
        <w:rPr>
          <w:rFonts w:asciiTheme="majorHAnsi" w:hAnsiTheme="majorHAnsi"/>
          <w:b/>
          <w:sz w:val="24"/>
          <w:szCs w:val="24"/>
          <w:u w:val="single"/>
        </w:rPr>
      </w:pPr>
      <w:r>
        <w:rPr>
          <w:rFonts w:asciiTheme="majorHAnsi" w:hAnsiTheme="majorHAnsi"/>
          <w:b/>
          <w:sz w:val="24"/>
          <w:szCs w:val="24"/>
          <w:u w:val="single"/>
        </w:rPr>
        <w:t>SC College- and Career-Ready</w:t>
      </w:r>
      <w:r w:rsidR="006B75FA" w:rsidRPr="006B75FA">
        <w:rPr>
          <w:rFonts w:asciiTheme="majorHAnsi" w:hAnsiTheme="majorHAnsi"/>
          <w:b/>
          <w:sz w:val="24"/>
          <w:szCs w:val="24"/>
          <w:u w:val="single"/>
        </w:rPr>
        <w:t xml:space="preserve"> standards</w:t>
      </w:r>
      <w:r w:rsidR="006B75FA">
        <w:rPr>
          <w:rFonts w:asciiTheme="majorHAnsi" w:hAnsiTheme="majorHAnsi"/>
          <w:b/>
          <w:sz w:val="24"/>
          <w:szCs w:val="24"/>
          <w:u w:val="single"/>
        </w:rPr>
        <w:t xml:space="preserve"> addressed in unit</w:t>
      </w:r>
      <w:r w:rsidR="006B75FA" w:rsidRPr="006B75FA">
        <w:rPr>
          <w:rFonts w:asciiTheme="majorHAnsi" w:hAnsiTheme="majorHAnsi"/>
          <w:b/>
          <w:sz w:val="24"/>
          <w:szCs w:val="24"/>
          <w:u w:val="single"/>
        </w:rPr>
        <w:t>:</w:t>
      </w:r>
      <w:r w:rsidR="006B75FA">
        <w:rPr>
          <w:rFonts w:asciiTheme="majorHAnsi" w:hAnsiTheme="majorHAnsi"/>
          <w:b/>
          <w:sz w:val="24"/>
          <w:szCs w:val="24"/>
          <w:u w:val="single"/>
        </w:rPr>
        <w:t xml:space="preserve">  </w:t>
      </w:r>
    </w:p>
    <w:p w:rsidR="007A23BB" w:rsidRPr="007A23BB" w:rsidRDefault="007A23BB">
      <w:pPr>
        <w:rPr>
          <w:rFonts w:asciiTheme="majorHAnsi" w:hAnsiTheme="majorHAnsi"/>
          <w:b/>
          <w:sz w:val="24"/>
          <w:szCs w:val="24"/>
        </w:rPr>
      </w:pPr>
      <w:r>
        <w:rPr>
          <w:rFonts w:asciiTheme="majorHAnsi" w:hAnsiTheme="majorHAnsi"/>
          <w:b/>
          <w:sz w:val="24"/>
          <w:szCs w:val="24"/>
        </w:rPr>
        <w:t>Reading Literary Texts Standards:</w:t>
      </w:r>
    </w:p>
    <w:p w:rsidR="005C6B6B" w:rsidRDefault="005C6B6B" w:rsidP="007A23BB">
      <w:pPr>
        <w:ind w:left="720" w:hanging="720"/>
        <w:rPr>
          <w:rFonts w:asciiTheme="majorHAnsi" w:hAnsiTheme="majorHAnsi"/>
          <w:sz w:val="24"/>
          <w:szCs w:val="24"/>
        </w:rPr>
      </w:pPr>
      <w:r>
        <w:rPr>
          <w:rFonts w:asciiTheme="majorHAnsi" w:hAnsiTheme="majorHAnsi"/>
          <w:sz w:val="24"/>
          <w:szCs w:val="24"/>
        </w:rPr>
        <w:t xml:space="preserve">7.1 </w:t>
      </w:r>
      <w:r>
        <w:rPr>
          <w:rFonts w:asciiTheme="majorHAnsi" w:hAnsiTheme="majorHAnsi"/>
          <w:sz w:val="24"/>
          <w:szCs w:val="24"/>
        </w:rPr>
        <w:tab/>
        <w:t>Retell the sequence of major events using key details; determine the theme in text heard or read.</w:t>
      </w:r>
    </w:p>
    <w:p w:rsidR="005C6B6B" w:rsidRDefault="007A23BB" w:rsidP="007A23BB">
      <w:pPr>
        <w:ind w:left="720" w:hanging="720"/>
        <w:rPr>
          <w:rFonts w:asciiTheme="majorHAnsi" w:hAnsiTheme="majorHAnsi"/>
          <w:sz w:val="24"/>
          <w:szCs w:val="24"/>
        </w:rPr>
      </w:pPr>
      <w:r>
        <w:rPr>
          <w:rFonts w:asciiTheme="majorHAnsi" w:hAnsiTheme="majorHAnsi"/>
          <w:sz w:val="24"/>
          <w:szCs w:val="24"/>
        </w:rPr>
        <w:t xml:space="preserve">7.2 </w:t>
      </w:r>
      <w:r>
        <w:rPr>
          <w:rFonts w:asciiTheme="majorHAnsi" w:hAnsiTheme="majorHAnsi"/>
          <w:sz w:val="24"/>
          <w:szCs w:val="24"/>
        </w:rPr>
        <w:tab/>
        <w:t>Read or listen closely to compare and contrast multiple versions of the same story; compare and contrast texts in author and genre studies.</w:t>
      </w:r>
    </w:p>
    <w:p w:rsidR="007A23BB" w:rsidRDefault="007A23BB" w:rsidP="007A23BB">
      <w:pPr>
        <w:ind w:left="720" w:hanging="720"/>
        <w:rPr>
          <w:rFonts w:asciiTheme="majorHAnsi" w:hAnsiTheme="majorHAnsi"/>
          <w:sz w:val="24"/>
          <w:szCs w:val="24"/>
        </w:rPr>
      </w:pPr>
      <w:r>
        <w:rPr>
          <w:rFonts w:asciiTheme="majorHAnsi" w:hAnsiTheme="majorHAnsi"/>
          <w:sz w:val="24"/>
          <w:szCs w:val="24"/>
        </w:rPr>
        <w:t>12.1</w:t>
      </w:r>
      <w:r>
        <w:rPr>
          <w:rFonts w:asciiTheme="majorHAnsi" w:hAnsiTheme="majorHAnsi"/>
          <w:sz w:val="24"/>
          <w:szCs w:val="24"/>
        </w:rPr>
        <w:tab/>
        <w:t>Describe the overall structure of a narrative including how the beginning introduces and the ending concludes the action.</w:t>
      </w:r>
    </w:p>
    <w:p w:rsidR="007A23BB" w:rsidRDefault="007A23BB" w:rsidP="007A23BB">
      <w:pPr>
        <w:ind w:left="720" w:hanging="720"/>
        <w:rPr>
          <w:rFonts w:asciiTheme="majorHAnsi" w:hAnsiTheme="majorHAnsi"/>
          <w:sz w:val="24"/>
          <w:szCs w:val="24"/>
        </w:rPr>
      </w:pPr>
      <w:r>
        <w:rPr>
          <w:rFonts w:asciiTheme="majorHAnsi" w:hAnsiTheme="majorHAnsi"/>
          <w:sz w:val="24"/>
          <w:szCs w:val="24"/>
        </w:rPr>
        <w:t>13.1</w:t>
      </w:r>
      <w:r>
        <w:rPr>
          <w:rFonts w:asciiTheme="majorHAnsi" w:hAnsiTheme="majorHAnsi"/>
          <w:sz w:val="24"/>
          <w:szCs w:val="24"/>
        </w:rPr>
        <w:tab/>
        <w:t>Engage in whole group and small group reading with purpose and understanding.</w:t>
      </w:r>
    </w:p>
    <w:p w:rsidR="007A23BB" w:rsidRDefault="007A23BB" w:rsidP="007A23BB">
      <w:pPr>
        <w:ind w:left="720" w:hanging="720"/>
        <w:rPr>
          <w:rFonts w:asciiTheme="majorHAnsi" w:hAnsiTheme="majorHAnsi"/>
          <w:sz w:val="24"/>
          <w:szCs w:val="24"/>
        </w:rPr>
      </w:pPr>
      <w:r>
        <w:rPr>
          <w:rFonts w:asciiTheme="majorHAnsi" w:hAnsiTheme="majorHAnsi"/>
          <w:sz w:val="24"/>
          <w:szCs w:val="24"/>
        </w:rPr>
        <w:t>13.2</w:t>
      </w:r>
      <w:r>
        <w:rPr>
          <w:rFonts w:asciiTheme="majorHAnsi" w:hAnsiTheme="majorHAnsi"/>
          <w:sz w:val="24"/>
          <w:szCs w:val="24"/>
        </w:rPr>
        <w:tab/>
        <w:t>Read independently for sustained periods of time to build stamina.</w:t>
      </w:r>
    </w:p>
    <w:p w:rsidR="007A23BB" w:rsidRDefault="007A23BB" w:rsidP="007A23BB">
      <w:pPr>
        <w:ind w:left="720" w:hanging="720"/>
        <w:rPr>
          <w:rFonts w:asciiTheme="majorHAnsi" w:hAnsiTheme="majorHAnsi"/>
          <w:sz w:val="24"/>
          <w:szCs w:val="24"/>
        </w:rPr>
      </w:pPr>
      <w:r>
        <w:rPr>
          <w:rFonts w:asciiTheme="majorHAnsi" w:hAnsiTheme="majorHAnsi"/>
          <w:sz w:val="24"/>
          <w:szCs w:val="24"/>
        </w:rPr>
        <w:t>13.3</w:t>
      </w:r>
      <w:r>
        <w:rPr>
          <w:rFonts w:asciiTheme="majorHAnsi" w:hAnsiTheme="majorHAnsi"/>
          <w:sz w:val="24"/>
          <w:szCs w:val="24"/>
        </w:rPr>
        <w:tab/>
        <w:t>Read and respond according to task and purpose to become self-directed, critical readers and thinkers.</w:t>
      </w:r>
    </w:p>
    <w:p w:rsidR="007A23BB" w:rsidRDefault="007A23BB" w:rsidP="007A23BB">
      <w:pPr>
        <w:ind w:left="720" w:hanging="720"/>
        <w:rPr>
          <w:rFonts w:asciiTheme="majorHAnsi" w:hAnsiTheme="majorHAnsi"/>
          <w:sz w:val="24"/>
          <w:szCs w:val="24"/>
        </w:rPr>
      </w:pPr>
      <w:r>
        <w:rPr>
          <w:rFonts w:asciiTheme="majorHAnsi" w:hAnsiTheme="majorHAnsi"/>
          <w:b/>
          <w:sz w:val="24"/>
          <w:szCs w:val="24"/>
        </w:rPr>
        <w:t>Writing Standards:</w:t>
      </w:r>
    </w:p>
    <w:p w:rsidR="007A23BB" w:rsidRDefault="007A23BB" w:rsidP="007A23BB">
      <w:pPr>
        <w:ind w:left="720" w:hanging="720"/>
        <w:rPr>
          <w:rFonts w:asciiTheme="majorHAnsi" w:hAnsiTheme="majorHAnsi"/>
          <w:sz w:val="24"/>
          <w:szCs w:val="24"/>
        </w:rPr>
      </w:pPr>
      <w:r>
        <w:rPr>
          <w:rFonts w:asciiTheme="majorHAnsi" w:hAnsiTheme="majorHAnsi"/>
          <w:sz w:val="24"/>
          <w:szCs w:val="24"/>
        </w:rPr>
        <w:t>3.2</w:t>
      </w:r>
      <w:r>
        <w:rPr>
          <w:rFonts w:asciiTheme="majorHAnsi" w:hAnsiTheme="majorHAnsi"/>
          <w:sz w:val="24"/>
          <w:szCs w:val="24"/>
        </w:rPr>
        <w:tab/>
        <w:t>Plan, revise, and edit, focusing on a topic while building on personal ideas and the ideas of others to strengthen writing.</w:t>
      </w:r>
    </w:p>
    <w:p w:rsidR="005C6B6B" w:rsidRPr="005C6B6B" w:rsidRDefault="005C6B6B">
      <w:pPr>
        <w:rPr>
          <w:rFonts w:asciiTheme="majorHAnsi" w:hAnsiTheme="majorHAnsi"/>
          <w:b/>
          <w:sz w:val="24"/>
          <w:szCs w:val="24"/>
        </w:rPr>
      </w:pPr>
      <w:r w:rsidRPr="005C6B6B">
        <w:rPr>
          <w:rFonts w:asciiTheme="majorHAnsi" w:hAnsiTheme="majorHAnsi"/>
          <w:b/>
          <w:sz w:val="24"/>
          <w:szCs w:val="24"/>
        </w:rPr>
        <w:t>Inquiry</w:t>
      </w:r>
      <w:r w:rsidR="007A23BB">
        <w:rPr>
          <w:rFonts w:asciiTheme="majorHAnsi" w:hAnsiTheme="majorHAnsi"/>
          <w:b/>
          <w:sz w:val="24"/>
          <w:szCs w:val="24"/>
        </w:rPr>
        <w:t>-Based</w:t>
      </w:r>
      <w:r w:rsidRPr="005C6B6B">
        <w:rPr>
          <w:rFonts w:asciiTheme="majorHAnsi" w:hAnsiTheme="majorHAnsi"/>
          <w:b/>
          <w:sz w:val="24"/>
          <w:szCs w:val="24"/>
        </w:rPr>
        <w:t xml:space="preserve"> Standards:</w:t>
      </w:r>
    </w:p>
    <w:p w:rsidR="00127D11" w:rsidRPr="00344CD9" w:rsidRDefault="00344CD9" w:rsidP="00344CD9">
      <w:pPr>
        <w:pStyle w:val="ListParagraph"/>
        <w:numPr>
          <w:ilvl w:val="1"/>
          <w:numId w:val="3"/>
        </w:numPr>
        <w:tabs>
          <w:tab w:val="left" w:pos="810"/>
        </w:tabs>
        <w:rPr>
          <w:rFonts w:asciiTheme="majorHAnsi" w:hAnsiTheme="majorHAnsi"/>
          <w:sz w:val="24"/>
          <w:szCs w:val="24"/>
        </w:rPr>
      </w:pPr>
      <w:r w:rsidRPr="00344CD9">
        <w:rPr>
          <w:rFonts w:asciiTheme="majorHAnsi" w:hAnsiTheme="majorHAnsi"/>
          <w:sz w:val="24"/>
          <w:szCs w:val="24"/>
        </w:rPr>
        <w:t>Ask self-generated questions that lead to group conversations, explorations, and investigations.</w:t>
      </w:r>
    </w:p>
    <w:p w:rsidR="00344CD9" w:rsidRDefault="00344CD9" w:rsidP="00344CD9">
      <w:pPr>
        <w:tabs>
          <w:tab w:val="left" w:pos="810"/>
        </w:tabs>
        <w:rPr>
          <w:rFonts w:asciiTheme="majorHAnsi" w:hAnsiTheme="majorHAnsi"/>
          <w:sz w:val="24"/>
          <w:szCs w:val="24"/>
        </w:rPr>
      </w:pPr>
      <w:r>
        <w:rPr>
          <w:rFonts w:asciiTheme="majorHAnsi" w:hAnsiTheme="majorHAnsi"/>
          <w:sz w:val="24"/>
          <w:szCs w:val="24"/>
        </w:rPr>
        <w:t>4.1</w:t>
      </w:r>
      <w:r>
        <w:rPr>
          <w:rFonts w:asciiTheme="majorHAnsi" w:hAnsiTheme="majorHAnsi"/>
          <w:sz w:val="24"/>
          <w:szCs w:val="24"/>
        </w:rPr>
        <w:tab/>
        <w:t>Interpret relationships and patterns discovered during the inquiry process.</w:t>
      </w:r>
    </w:p>
    <w:p w:rsidR="00344CD9" w:rsidRDefault="00344CD9" w:rsidP="00344CD9">
      <w:pPr>
        <w:tabs>
          <w:tab w:val="left" w:pos="810"/>
        </w:tabs>
        <w:rPr>
          <w:rFonts w:asciiTheme="majorHAnsi" w:hAnsiTheme="majorHAnsi"/>
          <w:sz w:val="24"/>
          <w:szCs w:val="24"/>
        </w:rPr>
      </w:pPr>
      <w:r>
        <w:rPr>
          <w:rFonts w:asciiTheme="majorHAnsi" w:hAnsiTheme="majorHAnsi"/>
          <w:sz w:val="24"/>
          <w:szCs w:val="24"/>
        </w:rPr>
        <w:t xml:space="preserve">4.2 </w:t>
      </w:r>
      <w:r>
        <w:rPr>
          <w:rFonts w:asciiTheme="majorHAnsi" w:hAnsiTheme="majorHAnsi"/>
          <w:sz w:val="24"/>
          <w:szCs w:val="24"/>
        </w:rPr>
        <w:tab/>
        <w:t>Use appropriate tools to communicate findings and/or take informed action.</w:t>
      </w:r>
    </w:p>
    <w:p w:rsidR="00344CD9" w:rsidRDefault="00344CD9" w:rsidP="00344CD9">
      <w:pPr>
        <w:tabs>
          <w:tab w:val="left" w:pos="810"/>
        </w:tabs>
        <w:rPr>
          <w:rFonts w:asciiTheme="majorHAnsi" w:hAnsiTheme="majorHAnsi"/>
          <w:sz w:val="24"/>
          <w:szCs w:val="24"/>
        </w:rPr>
      </w:pPr>
      <w:r>
        <w:rPr>
          <w:rFonts w:asciiTheme="majorHAnsi" w:hAnsiTheme="majorHAnsi"/>
          <w:sz w:val="24"/>
          <w:szCs w:val="24"/>
        </w:rPr>
        <w:t xml:space="preserve">4.3 </w:t>
      </w:r>
      <w:r>
        <w:rPr>
          <w:rFonts w:asciiTheme="majorHAnsi" w:hAnsiTheme="majorHAnsi"/>
          <w:sz w:val="24"/>
          <w:szCs w:val="24"/>
        </w:rPr>
        <w:tab/>
        <w:t>Reflect on findings and pose new questions for further inquiry.</w:t>
      </w:r>
    </w:p>
    <w:p w:rsidR="00344CD9" w:rsidRDefault="00344CD9" w:rsidP="00344CD9">
      <w:pPr>
        <w:tabs>
          <w:tab w:val="left" w:pos="810"/>
        </w:tabs>
        <w:rPr>
          <w:rFonts w:asciiTheme="majorHAnsi" w:hAnsiTheme="majorHAnsi"/>
          <w:sz w:val="24"/>
          <w:szCs w:val="24"/>
        </w:rPr>
      </w:pPr>
      <w:r>
        <w:rPr>
          <w:rFonts w:asciiTheme="majorHAnsi" w:hAnsiTheme="majorHAnsi"/>
          <w:sz w:val="24"/>
          <w:szCs w:val="24"/>
        </w:rPr>
        <w:t>5.1</w:t>
      </w:r>
      <w:r>
        <w:rPr>
          <w:rFonts w:asciiTheme="majorHAnsi" w:hAnsiTheme="majorHAnsi"/>
          <w:sz w:val="24"/>
          <w:szCs w:val="24"/>
        </w:rPr>
        <w:tab/>
        <w:t>Acknowledge and value individual and collective thinking.</w:t>
      </w:r>
    </w:p>
    <w:p w:rsidR="00344CD9" w:rsidRPr="00344CD9" w:rsidRDefault="00344CD9" w:rsidP="00344CD9">
      <w:pPr>
        <w:tabs>
          <w:tab w:val="left" w:pos="810"/>
        </w:tabs>
        <w:rPr>
          <w:rFonts w:asciiTheme="majorHAnsi" w:hAnsiTheme="majorHAnsi"/>
          <w:sz w:val="24"/>
          <w:szCs w:val="24"/>
        </w:rPr>
      </w:pPr>
    </w:p>
    <w:sectPr w:rsidR="00344CD9" w:rsidRPr="00344CD9" w:rsidSect="007A23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17CB9"/>
    <w:multiLevelType w:val="multilevel"/>
    <w:tmpl w:val="5090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54374B"/>
    <w:multiLevelType w:val="hybridMultilevel"/>
    <w:tmpl w:val="014E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845F68"/>
    <w:multiLevelType w:val="hybridMultilevel"/>
    <w:tmpl w:val="A58A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2720A9"/>
    <w:multiLevelType w:val="multilevel"/>
    <w:tmpl w:val="4F805E6A"/>
    <w:lvl w:ilvl="0">
      <w:start w:val="1"/>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FA"/>
    <w:rsid w:val="00024953"/>
    <w:rsid w:val="00127D11"/>
    <w:rsid w:val="001419BF"/>
    <w:rsid w:val="001671B0"/>
    <w:rsid w:val="001969CB"/>
    <w:rsid w:val="00344CD9"/>
    <w:rsid w:val="00375691"/>
    <w:rsid w:val="00394681"/>
    <w:rsid w:val="00453A99"/>
    <w:rsid w:val="004E666B"/>
    <w:rsid w:val="00525557"/>
    <w:rsid w:val="005408E1"/>
    <w:rsid w:val="005C6B6B"/>
    <w:rsid w:val="005D055C"/>
    <w:rsid w:val="005D3904"/>
    <w:rsid w:val="005E29AC"/>
    <w:rsid w:val="00607189"/>
    <w:rsid w:val="00670839"/>
    <w:rsid w:val="00693CCB"/>
    <w:rsid w:val="006B75FA"/>
    <w:rsid w:val="006D3E3B"/>
    <w:rsid w:val="00710795"/>
    <w:rsid w:val="00710C61"/>
    <w:rsid w:val="007A23BB"/>
    <w:rsid w:val="00935C0D"/>
    <w:rsid w:val="009A43C9"/>
    <w:rsid w:val="009B09FE"/>
    <w:rsid w:val="009B2106"/>
    <w:rsid w:val="00A00370"/>
    <w:rsid w:val="00AE731F"/>
    <w:rsid w:val="00AF21FF"/>
    <w:rsid w:val="00B201F5"/>
    <w:rsid w:val="00B524C0"/>
    <w:rsid w:val="00CB1255"/>
    <w:rsid w:val="00CD02E8"/>
    <w:rsid w:val="00D528DD"/>
    <w:rsid w:val="00D57D1F"/>
    <w:rsid w:val="00D82CF5"/>
    <w:rsid w:val="00DF152E"/>
    <w:rsid w:val="00E30BFE"/>
    <w:rsid w:val="00E70D8C"/>
    <w:rsid w:val="00F2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54F29-4447-4E6C-A72C-F4E1E4A5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D8C"/>
    <w:rPr>
      <w:color w:val="0000FF" w:themeColor="hyperlink"/>
      <w:u w:val="single"/>
    </w:rPr>
  </w:style>
  <w:style w:type="paragraph" w:styleId="ListParagraph">
    <w:name w:val="List Paragraph"/>
    <w:basedOn w:val="Normal"/>
    <w:uiPriority w:val="34"/>
    <w:qFormat/>
    <w:rsid w:val="00AE731F"/>
    <w:pPr>
      <w:ind w:left="720"/>
      <w:contextualSpacing/>
    </w:pPr>
  </w:style>
  <w:style w:type="paragraph" w:styleId="BalloonText">
    <w:name w:val="Balloon Text"/>
    <w:basedOn w:val="Normal"/>
    <w:link w:val="BalloonTextChar"/>
    <w:uiPriority w:val="99"/>
    <w:semiHidden/>
    <w:unhideWhenUsed/>
    <w:rsid w:val="00E30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BFE"/>
    <w:rPr>
      <w:rFonts w:ascii="Segoe UI" w:hAnsi="Segoe UI" w:cs="Segoe UI"/>
      <w:sz w:val="18"/>
      <w:szCs w:val="18"/>
    </w:rPr>
  </w:style>
  <w:style w:type="character" w:customStyle="1" w:styleId="Title1">
    <w:name w:val="Title1"/>
    <w:basedOn w:val="DefaultParagraphFont"/>
    <w:rsid w:val="009B0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80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biguniverse.com" TargetMode="External"/><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spelling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6</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dc:creator>
  <cp:lastModifiedBy>Heather Register</cp:lastModifiedBy>
  <cp:revision>2</cp:revision>
  <cp:lastPrinted>2015-04-22T17:30:00Z</cp:lastPrinted>
  <dcterms:created xsi:type="dcterms:W3CDTF">2016-02-22T13:39:00Z</dcterms:created>
  <dcterms:modified xsi:type="dcterms:W3CDTF">2016-02-22T13:39:00Z</dcterms:modified>
</cp:coreProperties>
</file>